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71B" w:rsidRDefault="00AF071B" w:rsidP="00AF07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13AD">
        <w:rPr>
          <w:rFonts w:ascii="Times New Roman" w:hAnsi="Times New Roman"/>
          <w:b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b/>
          <w:sz w:val="24"/>
          <w:szCs w:val="24"/>
        </w:rPr>
        <w:t xml:space="preserve">элективного </w:t>
      </w:r>
      <w:r w:rsidRPr="008613AD">
        <w:rPr>
          <w:rFonts w:ascii="Times New Roman" w:hAnsi="Times New Roman"/>
          <w:b/>
          <w:sz w:val="24"/>
          <w:szCs w:val="24"/>
        </w:rPr>
        <w:t xml:space="preserve">курса </w:t>
      </w:r>
      <w:r>
        <w:rPr>
          <w:rFonts w:ascii="Times New Roman" w:hAnsi="Times New Roman"/>
          <w:b/>
          <w:sz w:val="24"/>
          <w:szCs w:val="24"/>
        </w:rPr>
        <w:t xml:space="preserve">для 10-11 классов </w:t>
      </w:r>
    </w:p>
    <w:p w:rsidR="00AF071B" w:rsidRDefault="00AF071B" w:rsidP="00AF07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13AD">
        <w:rPr>
          <w:rFonts w:ascii="Times New Roman" w:hAnsi="Times New Roman"/>
          <w:b/>
          <w:sz w:val="24"/>
          <w:szCs w:val="24"/>
        </w:rPr>
        <w:t>«Основы финансовой грамотности»</w:t>
      </w:r>
    </w:p>
    <w:p w:rsidR="00AF071B" w:rsidRDefault="00AF071B" w:rsidP="00AF071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71B" w:rsidRPr="008613AD" w:rsidRDefault="00AF071B" w:rsidP="00AF071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8613AD">
        <w:rPr>
          <w:rFonts w:ascii="Times New Roman" w:hAnsi="Times New Roman" w:cs="Times New Roman"/>
          <w:b/>
          <w:sz w:val="24"/>
          <w:szCs w:val="24"/>
        </w:rPr>
        <w:t>. Содержание курса</w:t>
      </w:r>
    </w:p>
    <w:p w:rsidR="00AF071B" w:rsidRPr="008613AD" w:rsidRDefault="00AF071B" w:rsidP="00AF071B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613AD">
        <w:rPr>
          <w:rFonts w:ascii="Times New Roman" w:hAnsi="Times New Roman" w:cs="Times New Roman"/>
          <w:b/>
          <w:sz w:val="24"/>
          <w:szCs w:val="24"/>
          <w:lang w:eastAsia="ru-RU"/>
        </w:rPr>
        <w:t>Личное финансовое планирование</w:t>
      </w:r>
    </w:p>
    <w:p w:rsidR="00AF071B" w:rsidRPr="008613AD" w:rsidRDefault="00AF071B" w:rsidP="00AF071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613AD">
        <w:rPr>
          <w:rFonts w:ascii="Times New Roman" w:hAnsi="Times New Roman" w:cs="Times New Roman"/>
          <w:iCs/>
          <w:sz w:val="24"/>
          <w:szCs w:val="24"/>
        </w:rPr>
        <w:t xml:space="preserve">Человеческий капитал. Перспективные профессии и компетенции будущего. Источники доходов и расходов семьи. Активы и пассивы. Личный финансовый план. Сбережения. Виды, причины и последствия инфляции. </w:t>
      </w:r>
      <w:r w:rsidRPr="008613AD">
        <w:rPr>
          <w:rFonts w:ascii="Times New Roman" w:hAnsi="Times New Roman" w:cs="Times New Roman"/>
          <w:i/>
          <w:iCs/>
          <w:sz w:val="24"/>
          <w:szCs w:val="24"/>
        </w:rPr>
        <w:t>Налоговая система в РФ</w:t>
      </w:r>
      <w:r w:rsidRPr="008613AD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8613AD">
        <w:rPr>
          <w:rFonts w:ascii="Times New Roman" w:hAnsi="Times New Roman" w:cs="Times New Roman"/>
          <w:i/>
          <w:iCs/>
          <w:sz w:val="24"/>
          <w:szCs w:val="24"/>
        </w:rPr>
        <w:t>Предпринимательство.</w:t>
      </w:r>
    </w:p>
    <w:p w:rsidR="00AF071B" w:rsidRPr="008613AD" w:rsidRDefault="00AF071B" w:rsidP="00AF071B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613AD">
        <w:rPr>
          <w:rFonts w:ascii="Times New Roman" w:hAnsi="Times New Roman" w:cs="Times New Roman"/>
          <w:b/>
          <w:sz w:val="24"/>
          <w:szCs w:val="24"/>
          <w:lang w:eastAsia="ru-RU"/>
        </w:rPr>
        <w:t>Банковские и брокерские услуги</w:t>
      </w:r>
    </w:p>
    <w:p w:rsidR="00AF071B" w:rsidRPr="008613AD" w:rsidRDefault="00AF071B" w:rsidP="00AF071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613AD">
        <w:rPr>
          <w:rFonts w:ascii="Times New Roman" w:hAnsi="Times New Roman" w:cs="Times New Roman"/>
          <w:bCs/>
          <w:i/>
          <w:sz w:val="24"/>
          <w:szCs w:val="24"/>
        </w:rPr>
        <w:t>Банковская система</w:t>
      </w:r>
      <w:r w:rsidRPr="008613AD">
        <w:rPr>
          <w:rFonts w:ascii="Times New Roman" w:hAnsi="Times New Roman" w:cs="Times New Roman"/>
          <w:bCs/>
          <w:sz w:val="24"/>
          <w:szCs w:val="24"/>
        </w:rPr>
        <w:t xml:space="preserve">. Кредитно-денежная система. Центральный банк Российской Федерации, его задачи, функции и роль в банковской системе России. Финансовые институты. </w:t>
      </w:r>
      <w:r w:rsidRPr="008613AD">
        <w:rPr>
          <w:rFonts w:ascii="Times New Roman" w:hAnsi="Times New Roman" w:cs="Times New Roman"/>
          <w:bCs/>
          <w:i/>
          <w:sz w:val="24"/>
          <w:szCs w:val="24"/>
        </w:rPr>
        <w:t>Банковские услуги, предоставляемые гражданам</w:t>
      </w:r>
      <w:r w:rsidRPr="008613AD">
        <w:rPr>
          <w:rFonts w:ascii="Times New Roman" w:hAnsi="Times New Roman" w:cs="Times New Roman"/>
          <w:bCs/>
          <w:sz w:val="24"/>
          <w:szCs w:val="24"/>
        </w:rPr>
        <w:t xml:space="preserve">: депозит, кредит, платежная карта, электронные деньги, денежный перевод, обмен валюты. Формы дистанционного банковского обслуживания: банкомат, мобильный банкинг, онлайн-банкинг. Инвестиции в реальные и финансовые активы. Фондовый рынок, его инструменты. Акции облигации и другие ценные бумаги. Финансовый рынок. </w:t>
      </w:r>
    </w:p>
    <w:p w:rsidR="00AF071B" w:rsidRPr="008613AD" w:rsidRDefault="00AF071B" w:rsidP="00AF071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F071B" w:rsidRPr="008613AD" w:rsidRDefault="00AF071B" w:rsidP="00AF071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613AD">
        <w:rPr>
          <w:rFonts w:ascii="Times New Roman" w:hAnsi="Times New Roman" w:cs="Times New Roman"/>
          <w:b/>
          <w:sz w:val="24"/>
          <w:szCs w:val="24"/>
          <w:lang w:eastAsia="ru-RU"/>
        </w:rPr>
        <w:t>Страхование и защита от мошеннических действий на финансовом рынке</w:t>
      </w:r>
    </w:p>
    <w:p w:rsidR="00AF071B" w:rsidRPr="008613AD" w:rsidRDefault="00AF071B" w:rsidP="00AF071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613AD">
        <w:rPr>
          <w:rFonts w:ascii="Times New Roman" w:hAnsi="Times New Roman" w:cs="Times New Roman"/>
          <w:bCs/>
          <w:sz w:val="24"/>
          <w:szCs w:val="24"/>
        </w:rPr>
        <w:t xml:space="preserve">Страховые услуги: страхование жизни, здоровья, имущества, ответственности. Пенсионное обеспечение. </w:t>
      </w:r>
      <w:r w:rsidRPr="008613AD">
        <w:rPr>
          <w:rFonts w:ascii="Times New Roman" w:hAnsi="Times New Roman" w:cs="Times New Roman"/>
          <w:bCs/>
          <w:i/>
          <w:sz w:val="24"/>
          <w:szCs w:val="24"/>
        </w:rPr>
        <w:t>Защита от финансовых махинаций</w:t>
      </w:r>
      <w:r w:rsidRPr="008613AD">
        <w:rPr>
          <w:rFonts w:ascii="Times New Roman" w:hAnsi="Times New Roman" w:cs="Times New Roman"/>
          <w:bCs/>
          <w:sz w:val="24"/>
          <w:szCs w:val="24"/>
        </w:rPr>
        <w:t>.</w:t>
      </w:r>
    </w:p>
    <w:p w:rsidR="00AF071B" w:rsidRDefault="00AF071B" w:rsidP="00AF071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F071B" w:rsidRPr="008613AD" w:rsidRDefault="00AF071B" w:rsidP="00AF071B">
      <w:pPr>
        <w:spacing w:after="0" w:line="240" w:lineRule="auto"/>
        <w:ind w:firstLine="39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8613AD">
        <w:rPr>
          <w:rFonts w:ascii="Times New Roman" w:hAnsi="Times New Roman"/>
          <w:b/>
          <w:sz w:val="24"/>
          <w:szCs w:val="24"/>
        </w:rPr>
        <w:t>. Планируемые результаты освоения курса</w:t>
      </w:r>
    </w:p>
    <w:p w:rsidR="00AF071B" w:rsidRPr="008613AD" w:rsidRDefault="00AF071B" w:rsidP="00AF071B">
      <w:pPr>
        <w:spacing w:after="0" w:line="240" w:lineRule="auto"/>
        <w:ind w:firstLine="39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8613AD">
        <w:rPr>
          <w:rFonts w:ascii="Times New Roman" w:hAnsi="Times New Roman"/>
          <w:b/>
          <w:sz w:val="24"/>
          <w:szCs w:val="24"/>
        </w:rPr>
        <w:t>.1. Личностные планируемые результаты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3"/>
        <w:gridCol w:w="1765"/>
        <w:gridCol w:w="3580"/>
        <w:gridCol w:w="3683"/>
      </w:tblGrid>
      <w:tr w:rsidR="00AF071B" w:rsidTr="009D10CC">
        <w:trPr>
          <w:trHeight w:val="150"/>
        </w:trPr>
        <w:tc>
          <w:tcPr>
            <w:tcW w:w="284" w:type="pct"/>
            <w:vMerge w:val="restart"/>
            <w:noWrap/>
          </w:tcPr>
          <w:p w:rsidR="00AF071B" w:rsidRDefault="00AF071B" w:rsidP="009D10CC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8"/>
                <w:sz w:val="24"/>
                <w:szCs w:val="24"/>
              </w:rPr>
              <w:t>№</w:t>
            </w:r>
          </w:p>
          <w:p w:rsidR="00AF071B" w:rsidRDefault="00AF071B" w:rsidP="009D10CC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8"/>
                <w:sz w:val="24"/>
                <w:szCs w:val="24"/>
              </w:rPr>
              <w:t>п/п</w:t>
            </w:r>
          </w:p>
        </w:tc>
        <w:tc>
          <w:tcPr>
            <w:tcW w:w="922" w:type="pct"/>
            <w:vMerge w:val="restart"/>
            <w:noWrap/>
            <w:vAlign w:val="center"/>
          </w:tcPr>
          <w:p w:rsidR="00AF071B" w:rsidRDefault="00AF071B" w:rsidP="009D10CC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8"/>
                <w:sz w:val="24"/>
                <w:szCs w:val="24"/>
              </w:rPr>
              <w:t>УУД</w:t>
            </w:r>
          </w:p>
        </w:tc>
        <w:tc>
          <w:tcPr>
            <w:tcW w:w="3794" w:type="pct"/>
            <w:gridSpan w:val="2"/>
            <w:noWrap/>
          </w:tcPr>
          <w:p w:rsidR="00AF071B" w:rsidRDefault="00AF071B" w:rsidP="009D10CC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8"/>
                <w:sz w:val="24"/>
                <w:szCs w:val="24"/>
              </w:rPr>
              <w:t>Личностные результаты обучающихся 10 и 11 классов</w:t>
            </w:r>
          </w:p>
        </w:tc>
      </w:tr>
      <w:tr w:rsidR="00AF071B" w:rsidTr="009D10CC">
        <w:trPr>
          <w:trHeight w:val="20"/>
        </w:trPr>
        <w:tc>
          <w:tcPr>
            <w:tcW w:w="284" w:type="pct"/>
            <w:vMerge/>
            <w:tcBorders>
              <w:bottom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922" w:type="pct"/>
            <w:vMerge/>
            <w:noWrap/>
          </w:tcPr>
          <w:p w:rsidR="00AF071B" w:rsidRDefault="00AF071B" w:rsidP="009D10CC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870" w:type="pct"/>
            <w:noWrap/>
          </w:tcPr>
          <w:p w:rsidR="00AF071B" w:rsidRDefault="00AF071B" w:rsidP="009D10CC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8"/>
                <w:sz w:val="24"/>
                <w:szCs w:val="24"/>
              </w:rPr>
              <w:t>10 класс</w:t>
            </w:r>
          </w:p>
        </w:tc>
        <w:tc>
          <w:tcPr>
            <w:tcW w:w="1924" w:type="pct"/>
            <w:noWrap/>
          </w:tcPr>
          <w:p w:rsidR="00AF071B" w:rsidRDefault="00AF071B" w:rsidP="009D10CC">
            <w:pPr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8"/>
                <w:sz w:val="24"/>
                <w:szCs w:val="24"/>
              </w:rPr>
              <w:t>11 класс</w:t>
            </w:r>
          </w:p>
        </w:tc>
      </w:tr>
      <w:tr w:rsidR="00AF071B" w:rsidTr="009D10CC">
        <w:trPr>
          <w:trHeight w:val="20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</w:rPr>
              <w:t>1</w:t>
            </w:r>
          </w:p>
        </w:tc>
        <w:tc>
          <w:tcPr>
            <w:tcW w:w="922" w:type="pct"/>
            <w:vMerge w:val="restart"/>
            <w:tcBorders>
              <w:lef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8"/>
                <w:sz w:val="24"/>
                <w:szCs w:val="24"/>
              </w:rPr>
              <w:t>Самоопределение (личностное, жизненное, профессиональное)</w:t>
            </w:r>
          </w:p>
        </w:tc>
        <w:tc>
          <w:tcPr>
            <w:tcW w:w="1870" w:type="pct"/>
            <w:vMerge w:val="restart"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>1.2. Осознание своих конституционных прав и обязанностей, уважение закона и правопорядка</w:t>
            </w:r>
          </w:p>
        </w:tc>
        <w:tc>
          <w:tcPr>
            <w:tcW w:w="1924" w:type="pct"/>
            <w:vMerge w:val="restart"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>1.2. Сформированность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</w:t>
            </w:r>
          </w:p>
        </w:tc>
      </w:tr>
      <w:tr w:rsidR="00AF071B" w:rsidTr="009D10CC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922" w:type="pct"/>
            <w:vMerge/>
            <w:tcBorders>
              <w:lef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870" w:type="pct"/>
            <w:vMerge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924" w:type="pct"/>
            <w:vMerge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AF071B" w:rsidTr="009D10CC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922" w:type="pct"/>
            <w:vMerge/>
            <w:tcBorders>
              <w:lef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870" w:type="pct"/>
            <w:vMerge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924" w:type="pct"/>
            <w:vMerge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AF071B" w:rsidTr="009D10CC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922" w:type="pct"/>
            <w:vMerge/>
            <w:tcBorders>
              <w:lef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870" w:type="pct"/>
            <w:vMerge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924" w:type="pct"/>
            <w:vMerge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AF071B" w:rsidTr="009D10CC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922" w:type="pct"/>
            <w:vMerge/>
            <w:tcBorders>
              <w:lef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870" w:type="pct"/>
            <w:vMerge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924" w:type="pct"/>
            <w:vMerge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AF071B" w:rsidTr="009D10CC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922" w:type="pct"/>
            <w:vMerge/>
            <w:tcBorders>
              <w:lef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870" w:type="pct"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1.6. Проектирование собственных жизненных планов в отношении к дальнейшей профессиональной деятельности с учетом собственных возможностей, и особенностей рынка труда и </w:t>
            </w:r>
            <w:r>
              <w:rPr>
                <w:rFonts w:ascii="Times New Roman" w:hAnsi="Times New Roman"/>
                <w:b/>
                <w:i/>
                <w:kern w:val="28"/>
                <w:sz w:val="24"/>
                <w:szCs w:val="24"/>
              </w:rPr>
              <w:t>потребностей региона</w:t>
            </w:r>
          </w:p>
        </w:tc>
        <w:tc>
          <w:tcPr>
            <w:tcW w:w="1924" w:type="pct"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1.6. Сформированность осознанного выбора будущей профессии, </w:t>
            </w:r>
            <w:r>
              <w:rPr>
                <w:rFonts w:ascii="Times New Roman" w:hAnsi="Times New Roman"/>
                <w:b/>
                <w:i/>
                <w:kern w:val="28"/>
                <w:sz w:val="24"/>
                <w:szCs w:val="24"/>
              </w:rPr>
              <w:t xml:space="preserve">в том числе с учетом потребностей региона, </w:t>
            </w: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>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AF071B" w:rsidTr="009D10CC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922" w:type="pct"/>
            <w:vMerge/>
            <w:tcBorders>
              <w:left w:val="single" w:sz="4" w:space="0" w:color="auto"/>
              <w:bottom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870" w:type="pct"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1.7. Сформированность целостного мировоззрения, соответствующего современному уровню развития </w:t>
            </w: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lastRenderedPageBreak/>
              <w:t>науки и общественной практики, учитывающего социальное, культурное, языковое, духовное многообразие современного мира</w:t>
            </w:r>
          </w:p>
        </w:tc>
        <w:tc>
          <w:tcPr>
            <w:tcW w:w="1924" w:type="pct"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lastRenderedPageBreak/>
              <w:t xml:space="preserve">1.7. Сформированность мировоззрения, соответствующего современному уровню развития </w:t>
            </w: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lastRenderedPageBreak/>
              <w:t>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AF071B" w:rsidTr="009D10CC">
        <w:trPr>
          <w:trHeight w:val="20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</w:rPr>
              <w:lastRenderedPageBreak/>
              <w:t>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8"/>
                <w:sz w:val="24"/>
                <w:szCs w:val="24"/>
              </w:rPr>
              <w:t>Смыслообразование</w:t>
            </w:r>
          </w:p>
        </w:tc>
        <w:tc>
          <w:tcPr>
            <w:tcW w:w="1870" w:type="pct"/>
            <w:tcBorders>
              <w:lef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2.1. Сформированность устойчивых ориентиров на саморазвитие и самовоспитание в соответствии с общечеловеческими жизненными ценностями и идеалами </w:t>
            </w:r>
          </w:p>
        </w:tc>
        <w:tc>
          <w:tcPr>
            <w:tcW w:w="1924" w:type="pct"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>2.1. Сформированность основ саморазвития и самовоспитания в соответствии с общечеловеческими ценностями и идеалами гражданского общества</w:t>
            </w:r>
          </w:p>
        </w:tc>
      </w:tr>
      <w:tr w:rsidR="00AF071B" w:rsidTr="009D10CC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870" w:type="pct"/>
            <w:tcBorders>
              <w:lef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>2.2. Сформированность самостоятельности в учебной, проектной и других видах деятельности</w:t>
            </w:r>
          </w:p>
        </w:tc>
        <w:tc>
          <w:tcPr>
            <w:tcW w:w="1924" w:type="pct"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>2.2. Готовность и способность к самостоятельной, творческой и ответственной деятельности</w:t>
            </w:r>
          </w:p>
        </w:tc>
      </w:tr>
      <w:tr w:rsidR="00AF071B" w:rsidTr="009D10CC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870" w:type="pct"/>
            <w:tcBorders>
              <w:left w:val="single" w:sz="4" w:space="0" w:color="auto"/>
            </w:tcBorders>
            <w:noWrap/>
          </w:tcPr>
          <w:p w:rsidR="00AF071B" w:rsidRDefault="00AF071B" w:rsidP="00147C64">
            <w:pPr>
              <w:spacing w:after="0" w:line="240" w:lineRule="auto"/>
              <w:jc w:val="both"/>
              <w:rPr>
                <w:rFonts w:ascii="Times New Roman" w:hAnsi="Times New Roman"/>
                <w:i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>2.3. Сформированность умений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1924" w:type="pct"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>2.3. Сформированность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AF071B" w:rsidTr="009D10CC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870" w:type="pct"/>
            <w:tcBorders>
              <w:lef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>2.4. Способность вести диалог с другими людьми, достигать в нем взаимопонимания, находить общие цели и сотрудничать для их достижения</w:t>
            </w:r>
          </w:p>
        </w:tc>
        <w:tc>
          <w:tcPr>
            <w:tcW w:w="1924" w:type="pct"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>2.4. Сформированность толерантного сознания и поведения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</w:t>
            </w:r>
          </w:p>
        </w:tc>
      </w:tr>
      <w:tr w:rsidR="00AF071B" w:rsidTr="009D10CC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870" w:type="pct"/>
            <w:vMerge w:val="restart"/>
            <w:tcBorders>
              <w:lef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>2.8. Способность к самообразованию и организации самообразовательной деятельности для достижения образовательных результатов</w:t>
            </w:r>
          </w:p>
        </w:tc>
        <w:tc>
          <w:tcPr>
            <w:tcW w:w="1924" w:type="pct"/>
            <w:vMerge w:val="restart"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>2.8. Готовность и способность к образованию, в том числе самообразованию, на протяжении всей жизни</w:t>
            </w:r>
          </w:p>
        </w:tc>
      </w:tr>
      <w:tr w:rsidR="00AF071B" w:rsidTr="009D10CC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870" w:type="pct"/>
            <w:vMerge/>
            <w:tcBorders>
              <w:lef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924" w:type="pct"/>
            <w:vMerge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AF071B" w:rsidTr="009D10CC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870" w:type="pct"/>
            <w:vMerge/>
            <w:tcBorders>
              <w:lef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924" w:type="pct"/>
            <w:vMerge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AF071B" w:rsidTr="009D10CC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870" w:type="pct"/>
            <w:vMerge/>
            <w:tcBorders>
              <w:lef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924" w:type="pct"/>
            <w:vMerge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AF071B" w:rsidTr="009D10CC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870" w:type="pct"/>
            <w:tcBorders>
              <w:lef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>2.9. Понимание необходимости непрерывного образования в изменяющемся мире, в том числе в сфере профессиональной деятельности</w:t>
            </w:r>
          </w:p>
        </w:tc>
        <w:tc>
          <w:tcPr>
            <w:tcW w:w="1924" w:type="pct"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>2.9. Сформированность сознательного отношения к непрерывному образованию как условию успешной профессиональной и общественной деятельности</w:t>
            </w:r>
          </w:p>
        </w:tc>
      </w:tr>
      <w:tr w:rsidR="00AF071B" w:rsidTr="009D10CC">
        <w:trPr>
          <w:trHeight w:val="983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</w:rPr>
              <w:t>3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8"/>
                <w:sz w:val="24"/>
                <w:szCs w:val="24"/>
              </w:rPr>
              <w:t>Нравственно-этическая ориентация</w:t>
            </w:r>
          </w:p>
        </w:tc>
        <w:tc>
          <w:tcPr>
            <w:tcW w:w="1870" w:type="pct"/>
            <w:vMerge w:val="restart"/>
            <w:tcBorders>
              <w:lef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>3.3. Принятие ценностей семейной жизни</w:t>
            </w:r>
          </w:p>
        </w:tc>
        <w:tc>
          <w:tcPr>
            <w:tcW w:w="1924" w:type="pct"/>
            <w:vMerge w:val="restart"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28"/>
                <w:sz w:val="24"/>
                <w:szCs w:val="24"/>
              </w:rPr>
              <w:t>3.3. Сформированность ответственного отношения к созданию семьи на основе осознанного принятия ценностей семейной жизни</w:t>
            </w:r>
          </w:p>
        </w:tc>
      </w:tr>
      <w:tr w:rsidR="00AF071B" w:rsidTr="009D10CC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870" w:type="pct"/>
            <w:vMerge/>
            <w:tcBorders>
              <w:lef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924" w:type="pct"/>
            <w:vMerge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AF071B" w:rsidTr="009D10CC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870" w:type="pct"/>
            <w:vMerge/>
            <w:tcBorders>
              <w:lef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924" w:type="pct"/>
            <w:vMerge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  <w:tr w:rsidR="00AF071B" w:rsidTr="009D10CC">
        <w:trPr>
          <w:trHeight w:val="20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</w:p>
        </w:tc>
        <w:tc>
          <w:tcPr>
            <w:tcW w:w="1870" w:type="pct"/>
            <w:vMerge/>
            <w:tcBorders>
              <w:left w:val="single" w:sz="4" w:space="0" w:color="auto"/>
            </w:tcBorders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  <w:tc>
          <w:tcPr>
            <w:tcW w:w="1924" w:type="pct"/>
            <w:vMerge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kern w:val="28"/>
                <w:sz w:val="24"/>
                <w:szCs w:val="24"/>
              </w:rPr>
            </w:pPr>
          </w:p>
        </w:tc>
      </w:tr>
    </w:tbl>
    <w:p w:rsidR="00AF071B" w:rsidRDefault="00AF071B" w:rsidP="00AF071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AF071B" w:rsidRPr="008613AD" w:rsidRDefault="00AF071B" w:rsidP="00AF071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8613AD">
        <w:rPr>
          <w:rFonts w:ascii="Times New Roman" w:hAnsi="Times New Roman"/>
          <w:b/>
          <w:sz w:val="24"/>
          <w:szCs w:val="24"/>
        </w:rPr>
        <w:t>.2. Метапредметные планируемые результаты</w:t>
      </w:r>
    </w:p>
    <w:p w:rsidR="00AF071B" w:rsidRDefault="00AF071B" w:rsidP="00AF071B">
      <w:pPr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58"/>
        <w:gridCol w:w="4046"/>
        <w:gridCol w:w="3649"/>
      </w:tblGrid>
      <w:tr w:rsidR="00AF071B" w:rsidTr="009D10CC">
        <w:trPr>
          <w:tblHeader/>
        </w:trPr>
        <w:tc>
          <w:tcPr>
            <w:tcW w:w="2158" w:type="dxa"/>
            <w:shd w:val="clear" w:color="auto" w:fill="auto"/>
            <w:noWrap/>
          </w:tcPr>
          <w:p w:rsidR="00AF071B" w:rsidRDefault="00AF071B" w:rsidP="009D10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4046" w:type="dxa"/>
            <w:shd w:val="clear" w:color="auto" w:fill="auto"/>
            <w:noWrap/>
          </w:tcPr>
          <w:p w:rsidR="00AF071B" w:rsidRDefault="00AF071B" w:rsidP="009D10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Метапредметные планируемые результаты</w:t>
            </w:r>
          </w:p>
        </w:tc>
        <w:tc>
          <w:tcPr>
            <w:tcW w:w="3649" w:type="dxa"/>
            <w:shd w:val="clear" w:color="auto" w:fill="auto"/>
            <w:noWrap/>
          </w:tcPr>
          <w:p w:rsidR="00AF071B" w:rsidRDefault="00AF071B" w:rsidP="009D10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Типовые задачи формирования УУД (метапредметные технологии)</w:t>
            </w:r>
          </w:p>
        </w:tc>
      </w:tr>
      <w:tr w:rsidR="00AF071B" w:rsidTr="009D10CC">
        <w:tc>
          <w:tcPr>
            <w:tcW w:w="9853" w:type="dxa"/>
            <w:gridSpan w:val="3"/>
            <w:shd w:val="clear" w:color="auto" w:fill="auto"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Регулятивные универсальные учебные действия</w:t>
            </w:r>
          </w:p>
        </w:tc>
      </w:tr>
      <w:tr w:rsidR="00AF071B" w:rsidTr="009D10CC">
        <w:tc>
          <w:tcPr>
            <w:tcW w:w="2158" w:type="dxa"/>
            <w:shd w:val="clear" w:color="auto" w:fill="auto"/>
            <w:noWrap/>
          </w:tcPr>
          <w:p w:rsidR="00AF071B" w:rsidRDefault="00AF071B" w:rsidP="009D1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Целеполагание</w:t>
            </w:r>
          </w:p>
        </w:tc>
        <w:tc>
          <w:tcPr>
            <w:tcW w:w="4046" w:type="dxa"/>
            <w:shd w:val="clear" w:color="auto" w:fill="auto"/>
            <w:noWrap/>
          </w:tcPr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1.1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определять цели деятельности, задавать параметры и критерии, по которым можно определить, что цель достигнута;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1.2 </w:t>
            </w:r>
            <w:r>
              <w:rPr>
                <w:rFonts w:ascii="Times New Roman" w:hAnsi="Times New Roman"/>
                <w:sz w:val="24"/>
                <w:szCs w:val="24"/>
              </w:rPr>
              <w:t>Ставить и формулировать собственные задачи в образовательной деятельности и жизненных ситуациях</w:t>
            </w:r>
          </w:p>
        </w:tc>
        <w:tc>
          <w:tcPr>
            <w:tcW w:w="3649" w:type="dxa"/>
            <w:shd w:val="clear" w:color="auto" w:fill="auto"/>
            <w:noWrap/>
          </w:tcPr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Учебно-познавательные и учебно-практические задачи «</w:t>
            </w:r>
            <w:r>
              <w:rPr>
                <w:rFonts w:ascii="Times New Roman" w:hAnsi="Times New Roman"/>
                <w:spacing w:val="-6"/>
                <w:kern w:val="28"/>
                <w:sz w:val="24"/>
                <w:szCs w:val="24"/>
              </w:rPr>
              <w:t>Самостоятельное приобретение, перенос и интеграция знаний</w:t>
            </w:r>
            <w:r>
              <w:rPr>
                <w:rFonts w:ascii="Times New Roman" w:hAnsi="Times New Roman"/>
                <w:sz w:val="24"/>
                <w:szCs w:val="24"/>
              </w:rPr>
              <w:t>», «</w:t>
            </w:r>
            <w:r>
              <w:rPr>
                <w:rFonts w:ascii="Times New Roman" w:hAnsi="Times New Roman"/>
                <w:spacing w:val="-6"/>
                <w:kern w:val="28"/>
                <w:sz w:val="24"/>
                <w:szCs w:val="24"/>
              </w:rPr>
              <w:t>Самоорганизация и саморегуляция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и решение учебных задач, в том числе технология «перевернутый класс»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Кейс-метод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Групповые и индивидуальное проектирование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AF071B" w:rsidTr="009D10CC">
        <w:tc>
          <w:tcPr>
            <w:tcW w:w="2158" w:type="dxa"/>
            <w:shd w:val="clear" w:color="auto" w:fill="auto"/>
            <w:noWrap/>
          </w:tcPr>
          <w:p w:rsidR="00AF071B" w:rsidRDefault="00AF071B" w:rsidP="009D1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t>Планирование</w:t>
            </w:r>
          </w:p>
        </w:tc>
        <w:tc>
          <w:tcPr>
            <w:tcW w:w="4046" w:type="dxa"/>
            <w:shd w:val="clear" w:color="auto" w:fill="auto"/>
            <w:noWrap/>
          </w:tcPr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Выбирать путь достижения цели, планировать решение поставленных задач, оптимизируя материальные и нематериальные затраты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2.2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Самостоятельно составлять планы деятельности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2.3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Использовать все возможные ресурсы для достижения поставленных целей и реализации планов деятельности 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>2.4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Выбирать успешные стратегии в различных ситуациях</w:t>
            </w:r>
          </w:p>
        </w:tc>
        <w:tc>
          <w:tcPr>
            <w:tcW w:w="3649" w:type="dxa"/>
            <w:shd w:val="clear" w:color="auto" w:fill="auto"/>
            <w:noWrap/>
          </w:tcPr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и решение учебных задач, в том числе технология «перевернутый класс»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Кейс-метод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Групповые и индивидуальное проектирование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AF071B" w:rsidTr="009D10CC">
        <w:tc>
          <w:tcPr>
            <w:tcW w:w="2158" w:type="dxa"/>
            <w:shd w:val="clear" w:color="auto" w:fill="auto"/>
            <w:noWrap/>
          </w:tcPr>
          <w:p w:rsidR="00AF071B" w:rsidRDefault="00AF071B" w:rsidP="009D1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</w:rPr>
              <w:t>Прогнозирование</w:t>
            </w:r>
          </w:p>
        </w:tc>
        <w:tc>
          <w:tcPr>
            <w:tcW w:w="4046" w:type="dxa"/>
            <w:shd w:val="clear" w:color="auto" w:fill="auto"/>
            <w:noWrap/>
          </w:tcPr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>Оценивать ресурсы, в том числе время и другие нематериальные ресурсы, необходимые для достижения поставленной цели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3.2 </w:t>
            </w:r>
            <w:r>
              <w:rPr>
                <w:rFonts w:ascii="Times New Roman" w:hAnsi="Times New Roman"/>
                <w:sz w:val="24"/>
                <w:szCs w:val="24"/>
              </w:rPr>
              <w:t>Организовывать эффективный поиск ресурсов, необходимых для достижения поставленной цели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3.3 </w:t>
            </w:r>
            <w:r>
              <w:rPr>
                <w:rFonts w:ascii="Times New Roman" w:hAnsi="Times New Roman"/>
                <w:sz w:val="24"/>
                <w:szCs w:val="24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</w:t>
            </w:r>
          </w:p>
        </w:tc>
        <w:tc>
          <w:tcPr>
            <w:tcW w:w="3649" w:type="dxa"/>
            <w:shd w:val="clear" w:color="auto" w:fill="auto"/>
            <w:noWrap/>
          </w:tcPr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Кейс-метод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формирующего оценивания (прием «прогностическая самооценка»)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Учебно-познавательные и учебно-практические задачи «</w:t>
            </w:r>
            <w:r>
              <w:rPr>
                <w:rFonts w:ascii="Times New Roman" w:hAnsi="Times New Roman"/>
                <w:spacing w:val="-6"/>
                <w:kern w:val="28"/>
                <w:sz w:val="24"/>
                <w:szCs w:val="24"/>
              </w:rPr>
              <w:t>Самостоятельное приобретение, перенос и интеграция знаний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Групповые и индивидуальное проектирование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AF071B" w:rsidTr="009D10CC">
        <w:tc>
          <w:tcPr>
            <w:tcW w:w="2158" w:type="dxa"/>
            <w:shd w:val="clear" w:color="auto" w:fill="auto"/>
            <w:noWrap/>
          </w:tcPr>
          <w:p w:rsidR="00AF071B" w:rsidRDefault="00AF071B" w:rsidP="009D1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</w:rPr>
              <w:t>Контроль и коррекция</w:t>
            </w:r>
          </w:p>
        </w:tc>
        <w:tc>
          <w:tcPr>
            <w:tcW w:w="4046" w:type="dxa"/>
            <w:shd w:val="clear" w:color="auto" w:fill="auto"/>
            <w:noWrap/>
          </w:tcPr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4.1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амостоятельно осуществлять, контролировать и корректировать деятельность</w:t>
            </w:r>
          </w:p>
        </w:tc>
        <w:tc>
          <w:tcPr>
            <w:tcW w:w="3649" w:type="dxa"/>
            <w:shd w:val="clear" w:color="auto" w:fill="auto"/>
            <w:noWrap/>
          </w:tcPr>
          <w:p w:rsidR="00AF071B" w:rsidRDefault="00AF071B" w:rsidP="009D1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формирующего оценивания </w:t>
            </w:r>
          </w:p>
          <w:p w:rsidR="00AF071B" w:rsidRDefault="00AF071B" w:rsidP="009D1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Поэтапное формирование умственных действий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Групповые и индивидуальное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проектирование</w:t>
            </w:r>
          </w:p>
          <w:p w:rsidR="00AF071B" w:rsidRDefault="00AF071B" w:rsidP="009D10C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AF071B" w:rsidTr="009D10CC">
        <w:tc>
          <w:tcPr>
            <w:tcW w:w="2158" w:type="dxa"/>
            <w:shd w:val="clear" w:color="auto" w:fill="auto"/>
            <w:noWrap/>
          </w:tcPr>
          <w:p w:rsidR="00AF071B" w:rsidRDefault="00AF071B" w:rsidP="009D1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4046" w:type="dxa"/>
            <w:shd w:val="clear" w:color="auto" w:fill="auto"/>
            <w:noWrap/>
          </w:tcPr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5.1 </w:t>
            </w:r>
            <w:r>
              <w:rPr>
                <w:rFonts w:ascii="Times New Roman" w:hAnsi="Times New Roman"/>
                <w:sz w:val="24"/>
                <w:szCs w:val="24"/>
              </w:rPr>
              <w:t>Сопоставлять полученный результат деятельности с поставленной заранее целью</w:t>
            </w:r>
          </w:p>
        </w:tc>
        <w:tc>
          <w:tcPr>
            <w:tcW w:w="3649" w:type="dxa"/>
            <w:shd w:val="clear" w:color="auto" w:fill="auto"/>
            <w:noWrap/>
          </w:tcPr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формирующего оценивания 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Групповые и индивидуальное проектирование</w:t>
            </w:r>
          </w:p>
          <w:p w:rsidR="00AF071B" w:rsidRDefault="00AF071B" w:rsidP="009D10C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AF071B" w:rsidTr="009D10CC">
        <w:tc>
          <w:tcPr>
            <w:tcW w:w="2158" w:type="dxa"/>
            <w:shd w:val="clear" w:color="auto" w:fill="auto"/>
            <w:noWrap/>
          </w:tcPr>
          <w:p w:rsidR="00AF071B" w:rsidRDefault="00AF071B" w:rsidP="009D1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6 </w:t>
            </w:r>
            <w:r>
              <w:rPr>
                <w:rFonts w:ascii="Times New Roman" w:hAnsi="Times New Roman"/>
                <w:sz w:val="24"/>
                <w:szCs w:val="24"/>
              </w:rPr>
              <w:t>Познавательная рефлексия</w:t>
            </w:r>
          </w:p>
        </w:tc>
        <w:tc>
          <w:tcPr>
            <w:tcW w:w="4046" w:type="dxa"/>
            <w:shd w:val="clear" w:color="auto" w:fill="auto"/>
            <w:noWrap/>
          </w:tcPr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6.1 </w:t>
            </w:r>
            <w:r>
              <w:rPr>
                <w:rFonts w:ascii="Times New Roman" w:hAnsi="Times New Roman"/>
                <w:sz w:val="24"/>
                <w:szCs w:val="24"/>
              </w:rPr>
              <w:t>Владеть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  <w:tc>
          <w:tcPr>
            <w:tcW w:w="3649" w:type="dxa"/>
            <w:shd w:val="clear" w:color="auto" w:fill="auto"/>
            <w:noWrap/>
          </w:tcPr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Учебно-познавательные и учебно-практические задачи «</w:t>
            </w:r>
            <w:r>
              <w:rPr>
                <w:rFonts w:ascii="Times New Roman" w:hAnsi="Times New Roman"/>
                <w:spacing w:val="-6"/>
                <w:kern w:val="28"/>
                <w:sz w:val="24"/>
                <w:szCs w:val="24"/>
              </w:rPr>
              <w:t>Рефлексия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и решение учебных задач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формирующего оценивания</w:t>
            </w:r>
          </w:p>
        </w:tc>
      </w:tr>
      <w:tr w:rsidR="00AF071B" w:rsidTr="009D10CC">
        <w:tc>
          <w:tcPr>
            <w:tcW w:w="2158" w:type="dxa"/>
            <w:shd w:val="clear" w:color="auto" w:fill="auto"/>
            <w:noWrap/>
          </w:tcPr>
          <w:p w:rsidR="00AF071B" w:rsidRDefault="00AF071B" w:rsidP="009D1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7 </w:t>
            </w:r>
            <w:r>
              <w:rPr>
                <w:rFonts w:ascii="Times New Roman" w:hAnsi="Times New Roman"/>
                <w:sz w:val="24"/>
                <w:szCs w:val="24"/>
              </w:rPr>
              <w:t>Принятие решений</w:t>
            </w:r>
          </w:p>
        </w:tc>
        <w:tc>
          <w:tcPr>
            <w:tcW w:w="4046" w:type="dxa"/>
            <w:shd w:val="clear" w:color="auto" w:fill="auto"/>
            <w:noWrap/>
          </w:tcPr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</w:rPr>
              <w:t xml:space="preserve">7.1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  <w:tc>
          <w:tcPr>
            <w:tcW w:w="3649" w:type="dxa"/>
            <w:shd w:val="clear" w:color="auto" w:fill="auto"/>
            <w:noWrap/>
          </w:tcPr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Кейс-метод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pacing w:val="-6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Учебно-познавательная и учебно-практические задача «</w:t>
            </w:r>
            <w:r>
              <w:rPr>
                <w:rFonts w:ascii="Times New Roman" w:hAnsi="Times New Roman"/>
                <w:spacing w:val="-6"/>
                <w:kern w:val="28"/>
                <w:sz w:val="24"/>
                <w:szCs w:val="24"/>
              </w:rPr>
              <w:t>Разрешение проблем / проблемных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/>
                <w:spacing w:val="-6"/>
                <w:kern w:val="28"/>
                <w:sz w:val="24"/>
                <w:szCs w:val="24"/>
              </w:rPr>
              <w:t>«Ценностно-смысловые установки»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Групповые и индивидуальное проектирование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AF071B" w:rsidTr="009D10CC">
        <w:tc>
          <w:tcPr>
            <w:tcW w:w="9853" w:type="dxa"/>
            <w:gridSpan w:val="3"/>
            <w:shd w:val="clear" w:color="auto" w:fill="auto"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Познавательные универсальные учебные действия</w:t>
            </w:r>
          </w:p>
        </w:tc>
      </w:tr>
      <w:tr w:rsidR="00AF071B" w:rsidTr="009D10CC">
        <w:tc>
          <w:tcPr>
            <w:tcW w:w="2158" w:type="dxa"/>
            <w:shd w:val="clear" w:color="auto" w:fill="auto"/>
            <w:noWrap/>
          </w:tcPr>
          <w:p w:rsidR="00AF071B" w:rsidRDefault="00AF071B" w:rsidP="009D1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Познавательные компетенции, включающие навыки учебно-исследовательской и проектной деятельности</w:t>
            </w:r>
          </w:p>
        </w:tc>
        <w:tc>
          <w:tcPr>
            <w:tcW w:w="4046" w:type="dxa"/>
            <w:shd w:val="clear" w:color="auto" w:fill="auto"/>
            <w:noWrap/>
          </w:tcPr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8.1</w:t>
            </w:r>
            <w:r>
              <w:rPr>
                <w:rFonts w:ascii="Times New Roman" w:hAnsi="Times New Roman"/>
                <w:sz w:val="24"/>
                <w:szCs w:val="24"/>
              </w:rPr>
              <w:t>Искать и находить обобщенные способы решения задач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8.2</w:t>
            </w:r>
            <w:r>
              <w:rPr>
                <w:rFonts w:ascii="Times New Roman" w:hAnsi="Times New Roman"/>
                <w:sz w:val="24"/>
                <w:szCs w:val="24"/>
              </w:rPr>
              <w:t>Владеть навыками разрешения проблем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8.3</w:t>
            </w:r>
            <w:r>
              <w:rPr>
                <w:rFonts w:ascii="Times New Roman" w:hAnsi="Times New Roman"/>
                <w:sz w:val="24"/>
                <w:szCs w:val="24"/>
              </w:rPr>
              <w:t>Осуществлять самостоятельный поиск методов решения практических задач, применять различные методы познания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8.4</w:t>
            </w:r>
            <w:r>
              <w:rPr>
                <w:rFonts w:ascii="Times New Roman" w:hAnsi="Times New Roman"/>
                <w:sz w:val="24"/>
                <w:szCs w:val="24"/>
              </w:rPr>
              <w:t>Решать задачи, находящиеся на стыке нескольких учебных дисциплин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8.5</w:t>
            </w:r>
            <w:r>
              <w:rPr>
                <w:rFonts w:ascii="Times New Roman" w:hAnsi="Times New Roman"/>
                <w:sz w:val="24"/>
                <w:szCs w:val="24"/>
              </w:rPr>
              <w:t>Использовать основной алгоритм исследования при решении своих учебно-познавательных задач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8.6</w:t>
            </w:r>
            <w:r>
              <w:rPr>
                <w:rFonts w:ascii="Times New Roman" w:hAnsi="Times New Roman"/>
                <w:sz w:val="24"/>
                <w:szCs w:val="24"/>
              </w:rPr>
      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8.7</w:t>
            </w:r>
            <w:r>
              <w:rPr>
                <w:rFonts w:ascii="Times New Roman" w:hAnsi="Times New Roman"/>
                <w:sz w:val="24"/>
                <w:szCs w:val="24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8.8</w:t>
            </w:r>
            <w:r>
              <w:rPr>
                <w:rFonts w:ascii="Times New Roman" w:hAnsi="Times New Roman"/>
                <w:sz w:val="24"/>
                <w:szCs w:val="24"/>
              </w:rPr>
              <w:t>Менять и удерживать разные позиции в познавательной деятельности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8.9</w:t>
            </w:r>
            <w:r>
              <w:rPr>
                <w:rFonts w:ascii="Times New Roman" w:hAnsi="Times New Roman"/>
                <w:sz w:val="24"/>
                <w:szCs w:val="24"/>
              </w:rPr>
              <w:t>Проявлять способность к инновационной, аналитической, творческой, интеллектуальной деятельности, в том числе учебно-исследовательской и проектной деятельности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8.10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применять приобретенные знания и способы действий при решении различных задач, используя знания одного или нескольких учебных предметов или предметных областей, в том числе в учебно-исследовательской и проектной деятельности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8.11</w:t>
            </w:r>
            <w:r>
              <w:rPr>
                <w:rFonts w:ascii="Times New Roman" w:hAnsi="Times New Roman"/>
                <w:sz w:val="24"/>
                <w:szCs w:val="24"/>
              </w:rPr>
              <w:t>Владеть навыками учебно-исследовательской и проектной деятельности, а именно:</w:t>
            </w:r>
          </w:p>
          <w:p w:rsidR="00AF071B" w:rsidRDefault="00AF071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8.11.1</w:t>
            </w:r>
            <w:r>
              <w:rPr>
                <w:rFonts w:ascii="Times New Roman" w:hAnsi="Times New Roman"/>
                <w:sz w:val="24"/>
                <w:szCs w:val="24"/>
              </w:rPr>
              <w:t>ставить цели и/или формулировать гипотезу исследования, исходя из культурной нормы и сообразуясь с представлениями об общем благе;</w:t>
            </w:r>
          </w:p>
          <w:p w:rsidR="00AF071B" w:rsidRDefault="00AF071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8.11.2</w:t>
            </w:r>
            <w:r>
              <w:rPr>
                <w:rFonts w:ascii="Times New Roman" w:hAnsi="Times New Roman"/>
                <w:sz w:val="24"/>
                <w:szCs w:val="24"/>
              </w:rPr>
              <w:t>оценивать ресурсы, в том числе и нематериальные (такие, как время), необходимые для достижения поставленной цели;</w:t>
            </w:r>
          </w:p>
          <w:p w:rsidR="00AF071B" w:rsidRDefault="00AF071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8.11.3</w:t>
            </w:r>
            <w:r>
              <w:rPr>
                <w:rFonts w:ascii="Times New Roman" w:hAnsi="Times New Roman"/>
                <w:sz w:val="24"/>
                <w:szCs w:val="24"/>
              </w:rPr>
              <w:t>планировать работу;</w:t>
            </w:r>
          </w:p>
          <w:p w:rsidR="00AF071B" w:rsidRDefault="00AF071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8.11.4</w:t>
            </w:r>
            <w:r>
              <w:rPr>
                <w:rFonts w:ascii="Times New Roman" w:hAnsi="Times New Roman"/>
                <w:sz w:val="24"/>
                <w:szCs w:val="24"/>
              </w:rPr>
              <w:t>осуществлять отбор и интерпретацию необходимой информации;</w:t>
            </w:r>
          </w:p>
          <w:p w:rsidR="00AF071B" w:rsidRDefault="00AF071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8.11.5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      </w:r>
          </w:p>
          <w:p w:rsidR="00AF071B" w:rsidRDefault="00AF071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8.11.6</w:t>
            </w:r>
            <w:r>
              <w:rPr>
                <w:rFonts w:ascii="Times New Roman" w:hAnsi="Times New Roman"/>
                <w:sz w:val="24"/>
                <w:szCs w:val="24"/>
              </w:rPr>
              <w:t>структурировать и аргументировать результаты исследования на основе собранных данных;</w:t>
            </w:r>
          </w:p>
          <w:p w:rsidR="00AF071B" w:rsidRDefault="00AF071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8.11.7</w:t>
            </w:r>
            <w:r>
              <w:rPr>
                <w:rFonts w:ascii="Times New Roman" w:hAnsi="Times New Roman"/>
                <w:sz w:val="24"/>
                <w:szCs w:val="24"/>
              </w:rPr>
              <w:t>использовать элементы математического моделирования при решении исследовательских задач;</w:t>
            </w:r>
          </w:p>
          <w:p w:rsidR="00AF071B" w:rsidRDefault="00AF071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8.11.8</w:t>
            </w:r>
            <w:r>
              <w:rPr>
                <w:rFonts w:ascii="Times New Roman" w:hAnsi="Times New Roman"/>
                <w:sz w:val="24"/>
                <w:szCs w:val="24"/>
              </w:rPr>
              <w:t>использовать элементы математического анализа для интерпретации результатов, полученных в ходе учебно-исследовательской работы</w:t>
            </w:r>
          </w:p>
          <w:p w:rsidR="00AF071B" w:rsidRDefault="00AF071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8.11.9</w:t>
            </w:r>
            <w:r>
              <w:rPr>
                <w:rFonts w:ascii="Times New Roman" w:hAnsi="Times New Roman"/>
                <w:sz w:val="24"/>
                <w:szCs w:val="24"/>
              </w:rPr>
              <w:t>осуществлять презентацию результатов;</w:t>
            </w:r>
          </w:p>
          <w:p w:rsidR="00AF071B" w:rsidRDefault="00AF071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8.11.10</w:t>
            </w:r>
            <w:r>
              <w:rPr>
                <w:rFonts w:ascii="Times New Roman" w:hAnsi="Times New Roman"/>
                <w:sz w:val="24"/>
                <w:szCs w:val="24"/>
              </w:rPr>
              <w:t>адекватно оценивать риски реализации проекта и проведения исследования и предусматривать пути минимизации этих рисков;</w:t>
            </w:r>
          </w:p>
          <w:p w:rsidR="00AF071B" w:rsidRDefault="00AF071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8.11.11</w:t>
            </w:r>
            <w:r>
              <w:rPr>
                <w:rFonts w:ascii="Times New Roman" w:hAnsi="Times New Roman"/>
                <w:sz w:val="24"/>
                <w:szCs w:val="24"/>
              </w:rPr>
              <w:t>адекватно оценивать последствия реализации своего проекта (изменения, которые он повлечет в жизни других людей, сообществ);</w:t>
            </w:r>
          </w:p>
          <w:p w:rsidR="00AF071B" w:rsidRDefault="00AF071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8.11.12</w:t>
            </w:r>
            <w:r>
              <w:rPr>
                <w:rFonts w:ascii="Times New Roman" w:hAnsi="Times New Roman"/>
                <w:sz w:val="24"/>
                <w:szCs w:val="24"/>
              </w:rPr>
              <w:t>адекватно оценивать дальнейшее развитие своего проекта или исследования, видеть возможные варианты применения результатов</w:t>
            </w:r>
          </w:p>
          <w:p w:rsidR="00AF071B" w:rsidRDefault="00AF071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8.11.13</w:t>
            </w:r>
            <w:r>
              <w:rPr>
                <w:rFonts w:ascii="Times New Roman" w:hAnsi="Times New Roman"/>
                <w:sz w:val="24"/>
                <w:szCs w:val="24"/>
              </w:rPr>
      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      </w:r>
          </w:p>
          <w:p w:rsidR="00AF071B" w:rsidRDefault="00AF071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8.11.14</w:t>
            </w:r>
            <w:r>
              <w:rPr>
                <w:rFonts w:ascii="Times New Roman" w:hAnsi="Times New Roman"/>
                <w:sz w:val="24"/>
                <w:szCs w:val="24"/>
              </w:rPr>
      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      </w:r>
          </w:p>
          <w:p w:rsidR="00AF071B" w:rsidRDefault="00AF071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8.11.15</w:t>
            </w:r>
            <w:r>
              <w:rPr>
                <w:rFonts w:ascii="Times New Roman" w:hAnsi="Times New Roman"/>
                <w:sz w:val="24"/>
                <w:szCs w:val="24"/>
              </w:rPr>
      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      </w:r>
          </w:p>
          <w:p w:rsidR="00AF071B" w:rsidRDefault="00AF071B" w:rsidP="009D10CC">
            <w:pPr>
              <w:tabs>
                <w:tab w:val="left" w:pos="6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8.11.16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продуктивного взаимовыгодного сотрудничества</w:t>
            </w:r>
          </w:p>
        </w:tc>
        <w:tc>
          <w:tcPr>
            <w:tcW w:w="3649" w:type="dxa"/>
            <w:shd w:val="clear" w:color="auto" w:fill="auto"/>
            <w:noWrap/>
          </w:tcPr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Постановка и решение учебных задач, в том числе технология «перевернутый класс»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формирующего оценивания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28"/>
                <w:sz w:val="24"/>
                <w:szCs w:val="24"/>
              </w:rPr>
              <w:t>Учебные задания, выполнение которых требует применения логических универсальных действий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Кейс-метод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Учебно-познавательные и учебно-практические задачи «</w:t>
            </w:r>
            <w:r>
              <w:rPr>
                <w:rFonts w:ascii="Times New Roman" w:hAnsi="Times New Roman"/>
                <w:spacing w:val="-6"/>
                <w:kern w:val="28"/>
                <w:sz w:val="24"/>
                <w:szCs w:val="24"/>
              </w:rPr>
              <w:t>Самостоятельное приобретение, перенос и интеграция знаний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Межпредметные интегративные погружения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Групповые и индивидуальное проектирование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AF071B" w:rsidTr="009D10CC">
        <w:tc>
          <w:tcPr>
            <w:tcW w:w="2158" w:type="dxa"/>
            <w:shd w:val="clear" w:color="auto" w:fill="auto"/>
            <w:noWrap/>
          </w:tcPr>
          <w:p w:rsidR="00AF071B" w:rsidRDefault="00AF071B" w:rsidP="009D1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Работа с информацией</w:t>
            </w:r>
          </w:p>
        </w:tc>
        <w:tc>
          <w:tcPr>
            <w:tcW w:w="4046" w:type="dxa"/>
            <w:shd w:val="clear" w:color="auto" w:fill="auto"/>
            <w:noWrap/>
          </w:tcPr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9.1</w:t>
            </w:r>
            <w:r>
              <w:rPr>
                <w:rFonts w:ascii="Times New Roman" w:hAnsi="Times New Roman"/>
                <w:sz w:val="24"/>
                <w:szCs w:val="24"/>
              </w:rPr>
              <w:t>Осуществлять развернутый информационный поиск и ставить на его основе новые (учебные и познавательные) задач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9.2</w:t>
            </w:r>
            <w:r>
              <w:rPr>
                <w:rFonts w:ascii="Times New Roman" w:hAnsi="Times New Roman"/>
                <w:sz w:val="24"/>
                <w:szCs w:val="24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9.3</w:t>
            </w:r>
            <w:r>
              <w:rPr>
                <w:rFonts w:ascii="Times New Roman" w:hAnsi="Times New Roman"/>
                <w:sz w:val="24"/>
                <w:szCs w:val="24"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9.4</w:t>
            </w:r>
            <w:r>
              <w:rPr>
                <w:rFonts w:ascii="Times New Roman" w:hAnsi="Times New Roman"/>
                <w:sz w:val="24"/>
                <w:szCs w:val="24"/>
              </w:rPr>
              <w:t>Осуществлять самостоятельную информационно-познавательную деятельность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9.5</w:t>
            </w:r>
            <w:r>
              <w:rPr>
                <w:rFonts w:ascii="Times New Roman" w:hAnsi="Times New Roman"/>
                <w:sz w:val="24"/>
                <w:szCs w:val="24"/>
              </w:rPr>
              <w:t>Владеть навыками получения необходимой информации из словарей разных типов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>9.6</w:t>
            </w:r>
            <w:r>
              <w:rPr>
                <w:rFonts w:ascii="Times New Roman" w:hAnsi="Times New Roman"/>
                <w:sz w:val="24"/>
                <w:szCs w:val="24"/>
              </w:rPr>
              <w:t>Уметь ориентироваться в различных источниках информации</w:t>
            </w:r>
          </w:p>
        </w:tc>
        <w:tc>
          <w:tcPr>
            <w:tcW w:w="3649" w:type="dxa"/>
            <w:shd w:val="clear" w:color="auto" w:fill="auto"/>
            <w:noWrap/>
          </w:tcPr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Стратегии смыслового чтения, в том числе постановка вопросов, составление планов, сводных таблиц, граф-схем, тезирование, комментирование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Кейс-метод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Учебно-познавательные и учебно-практические задачи «</w:t>
            </w:r>
            <w:r>
              <w:rPr>
                <w:rFonts w:ascii="Times New Roman" w:hAnsi="Times New Roman"/>
                <w:spacing w:val="-6"/>
                <w:kern w:val="28"/>
                <w:sz w:val="24"/>
                <w:szCs w:val="24"/>
              </w:rPr>
              <w:t>Самостоятельное приобретение, перенос и интеграция знаний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Групповые и индивидуальное проектирование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AF071B" w:rsidTr="009D10CC">
        <w:tc>
          <w:tcPr>
            <w:tcW w:w="2158" w:type="dxa"/>
            <w:shd w:val="clear" w:color="auto" w:fill="auto"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10 </w:t>
            </w:r>
            <w:r>
              <w:rPr>
                <w:rFonts w:ascii="Times New Roman" w:hAnsi="Times New Roman"/>
                <w:sz w:val="24"/>
                <w:szCs w:val="24"/>
              </w:rPr>
              <w:t>Моделирование</w:t>
            </w:r>
          </w:p>
        </w:tc>
        <w:tc>
          <w:tcPr>
            <w:tcW w:w="4046" w:type="dxa"/>
            <w:shd w:val="clear" w:color="auto" w:fill="auto"/>
            <w:noWrap/>
          </w:tcPr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10.1 </w:t>
            </w:r>
            <w:r>
              <w:rPr>
                <w:rFonts w:ascii="Times New Roman" w:hAnsi="Times New Roman"/>
                <w:sz w:val="24"/>
                <w:szCs w:val="24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</w:t>
            </w:r>
          </w:p>
        </w:tc>
        <w:tc>
          <w:tcPr>
            <w:tcW w:w="3649" w:type="dxa"/>
            <w:shd w:val="clear" w:color="auto" w:fill="auto"/>
            <w:noWrap/>
          </w:tcPr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и решение учебных задач, включающая представление новых понятий и способов действий в виде модели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Поэтапное формирование умственных действий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 ментальных карт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Стратегии смыслового чтения, в том числе постановка граф-схем</w:t>
            </w:r>
          </w:p>
        </w:tc>
      </w:tr>
      <w:tr w:rsidR="00AF071B" w:rsidTr="009D10CC">
        <w:tc>
          <w:tcPr>
            <w:tcW w:w="2158" w:type="dxa"/>
            <w:shd w:val="clear" w:color="auto" w:fill="auto"/>
            <w:noWrap/>
          </w:tcPr>
          <w:p w:rsidR="00AF071B" w:rsidRDefault="00AF071B" w:rsidP="009D1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11 </w:t>
            </w:r>
            <w:r>
              <w:rPr>
                <w:rFonts w:ascii="Times New Roman" w:hAnsi="Times New Roman"/>
                <w:sz w:val="24"/>
                <w:szCs w:val="24"/>
              </w:rPr>
              <w:t>ИКТ-компетентность</w:t>
            </w:r>
          </w:p>
        </w:tc>
        <w:tc>
          <w:tcPr>
            <w:tcW w:w="4046" w:type="dxa"/>
            <w:shd w:val="clear" w:color="auto" w:fill="auto"/>
            <w:noWrap/>
          </w:tcPr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11.1 </w:t>
            </w:r>
            <w:r>
              <w:rPr>
                <w:rFonts w:ascii="Times New Roman" w:hAnsi="Times New Roman"/>
                <w:sz w:val="24"/>
                <w:szCs w:val="24"/>
              </w:rPr>
              <w:t>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  <w:tc>
          <w:tcPr>
            <w:tcW w:w="3649" w:type="dxa"/>
            <w:shd w:val="clear" w:color="auto" w:fill="auto"/>
            <w:noWrap/>
          </w:tcPr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Смешанное обучение, в том числе смена рабочих зон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Учебно-познавательные и учебно-практические задачи «</w:t>
            </w:r>
            <w:r>
              <w:rPr>
                <w:rFonts w:ascii="Times New Roman" w:hAnsi="Times New Roman"/>
                <w:spacing w:val="-6"/>
                <w:kern w:val="28"/>
                <w:sz w:val="24"/>
                <w:szCs w:val="24"/>
              </w:rPr>
              <w:t>ИКТ-компетентность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Групповые и индивидуальное проектирование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AF071B" w:rsidTr="009D10CC">
        <w:tc>
          <w:tcPr>
            <w:tcW w:w="9853" w:type="dxa"/>
            <w:gridSpan w:val="3"/>
            <w:shd w:val="clear" w:color="auto" w:fill="auto"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Коммуникативные универсальные учебные действия</w:t>
            </w:r>
          </w:p>
        </w:tc>
      </w:tr>
      <w:tr w:rsidR="00AF071B" w:rsidTr="009D10CC">
        <w:tc>
          <w:tcPr>
            <w:tcW w:w="2158" w:type="dxa"/>
            <w:shd w:val="clear" w:color="auto" w:fill="auto"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12 </w:t>
            </w:r>
            <w:r>
              <w:rPr>
                <w:rFonts w:ascii="Times New Roman" w:hAnsi="Times New Roman"/>
                <w:sz w:val="24"/>
                <w:szCs w:val="24"/>
              </w:rPr>
              <w:t>Сотрудничество</w:t>
            </w:r>
          </w:p>
        </w:tc>
        <w:tc>
          <w:tcPr>
            <w:tcW w:w="4046" w:type="dxa"/>
            <w:shd w:val="clear" w:color="auto" w:fill="auto"/>
            <w:noWrap/>
          </w:tcPr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12.1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Осуществлять деловую коммуникацию как со сверстниками,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12.2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Учитывать позиции других участников деятельности 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12.3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Находить и приводить критические аргументы в отношении действий и суждений другого 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12.4 </w:t>
            </w:r>
            <w:r>
              <w:rPr>
                <w:rFonts w:ascii="Times New Roman" w:hAnsi="Times New Roman"/>
                <w:sz w:val="24"/>
                <w:szCs w:val="24"/>
              </w:rPr>
              <w:t>Спокойно и разумно относиться к критическим замечаниям в отношении собственного суждения, рассматривать их как ресурс собственного развития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12.5 </w:t>
            </w:r>
            <w:r>
              <w:rPr>
                <w:rFonts w:ascii="Times New Roman" w:hAnsi="Times New Roman"/>
                <w:sz w:val="24"/>
                <w:szCs w:val="24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12.6 </w:t>
            </w:r>
            <w:r>
              <w:rPr>
                <w:rFonts w:ascii="Times New Roman" w:hAnsi="Times New Roman"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12.7 </w:t>
            </w:r>
            <w:r>
              <w:rPr>
                <w:rFonts w:ascii="Times New Roman" w:hAnsi="Times New Roman"/>
                <w:sz w:val="24"/>
                <w:szCs w:val="24"/>
              </w:rPr>
      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12.8 </w:t>
            </w:r>
            <w:r>
              <w:rPr>
                <w:rFonts w:ascii="Times New Roman" w:hAnsi="Times New Roman"/>
                <w:sz w:val="24"/>
                <w:szCs w:val="24"/>
              </w:rPr>
              <w:t>Умение продуктивно общаться и взаимодействовать в процессе совместной деятельности</w:t>
            </w:r>
          </w:p>
        </w:tc>
        <w:tc>
          <w:tcPr>
            <w:tcW w:w="3649" w:type="dxa"/>
            <w:shd w:val="clear" w:color="auto" w:fill="auto"/>
            <w:noWrap/>
          </w:tcPr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Постановка и решение учебных задач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Кейс-метод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Смена рабочих зон 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Дебаты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Групповые проекты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Учебно-познавательные и учебно-практические задачи «</w:t>
            </w:r>
            <w:r>
              <w:rPr>
                <w:rFonts w:ascii="Times New Roman" w:hAnsi="Times New Roman"/>
                <w:spacing w:val="-6"/>
                <w:kern w:val="28"/>
                <w:sz w:val="24"/>
                <w:szCs w:val="24"/>
              </w:rPr>
              <w:t>Сотрудничество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Групповые и индивидуальное проектирование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  <w:tr w:rsidR="00AF071B" w:rsidTr="009D10CC">
        <w:tc>
          <w:tcPr>
            <w:tcW w:w="2158" w:type="dxa"/>
            <w:shd w:val="clear" w:color="auto" w:fill="auto"/>
            <w:noWrap/>
          </w:tcPr>
          <w:p w:rsidR="00AF071B" w:rsidRDefault="00AF071B" w:rsidP="009D10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К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13 </w:t>
            </w:r>
            <w:r>
              <w:rPr>
                <w:rFonts w:ascii="Times New Roman" w:hAnsi="Times New Roman"/>
                <w:sz w:val="24"/>
                <w:szCs w:val="24"/>
              </w:rPr>
              <w:t>Коммуникация</w:t>
            </w:r>
          </w:p>
        </w:tc>
        <w:tc>
          <w:tcPr>
            <w:tcW w:w="4046" w:type="dxa"/>
            <w:shd w:val="clear" w:color="auto" w:fill="auto"/>
            <w:noWrap/>
          </w:tcPr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vertAlign w:val="subscript"/>
              </w:rPr>
              <w:t xml:space="preserve">13.1 </w:t>
            </w:r>
            <w:r>
              <w:rPr>
                <w:rFonts w:ascii="Times New Roman" w:hAnsi="Times New Roman"/>
                <w:sz w:val="24"/>
                <w:szCs w:val="24"/>
              </w:rPr>
              <w:t>Развернуто, логично и точно излагать свою точку зрения с использованием адекватных (устных и письменных) языковых средств</w:t>
            </w:r>
          </w:p>
        </w:tc>
        <w:tc>
          <w:tcPr>
            <w:tcW w:w="3649" w:type="dxa"/>
            <w:shd w:val="clear" w:color="auto" w:fill="auto"/>
            <w:noWrap/>
          </w:tcPr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Постановка и решение учебных задач, в том числе технология «перевернутый класс»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Учебно-познавательные и учебно-практические задачи «</w:t>
            </w:r>
            <w:r>
              <w:rPr>
                <w:rFonts w:ascii="Times New Roman" w:hAnsi="Times New Roman"/>
                <w:spacing w:val="-6"/>
                <w:kern w:val="28"/>
                <w:sz w:val="24"/>
                <w:szCs w:val="24"/>
              </w:rPr>
              <w:t>Коммуникация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Групповые и индивидуальное проектирование</w:t>
            </w:r>
          </w:p>
          <w:p w:rsidR="00AF071B" w:rsidRDefault="00AF071B" w:rsidP="009D10CC">
            <w:pPr>
              <w:tabs>
                <w:tab w:val="left" w:pos="4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Учебно-исследовательская деятельность</w:t>
            </w:r>
          </w:p>
        </w:tc>
      </w:tr>
    </w:tbl>
    <w:p w:rsidR="00AF071B" w:rsidRDefault="00AF071B" w:rsidP="00AF071B">
      <w:pPr>
        <w:spacing w:after="0" w:line="240" w:lineRule="auto"/>
        <w:ind w:firstLine="397"/>
        <w:rPr>
          <w:rFonts w:ascii="Times New Roman" w:hAnsi="Times New Roman"/>
          <w:b/>
          <w:sz w:val="28"/>
          <w:szCs w:val="28"/>
        </w:rPr>
      </w:pPr>
    </w:p>
    <w:p w:rsidR="00AF071B" w:rsidRPr="008613AD" w:rsidRDefault="00AF071B" w:rsidP="00AF071B">
      <w:pPr>
        <w:tabs>
          <w:tab w:val="left" w:pos="426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8613AD">
        <w:rPr>
          <w:rFonts w:ascii="Times New Roman" w:hAnsi="Times New Roman" w:cs="Times New Roman"/>
          <w:b/>
          <w:sz w:val="24"/>
          <w:szCs w:val="24"/>
        </w:rPr>
        <w:t>.3. Предметные планируемые результаты</w:t>
      </w:r>
    </w:p>
    <w:p w:rsidR="00AF071B" w:rsidRPr="008613AD" w:rsidRDefault="00AF071B" w:rsidP="00AF071B">
      <w:pPr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613AD">
        <w:rPr>
          <w:rFonts w:ascii="Times New Roman" w:hAnsi="Times New Roman" w:cs="Times New Roman"/>
          <w:b/>
          <w:sz w:val="24"/>
          <w:szCs w:val="24"/>
          <w:lang w:eastAsia="ru-RU"/>
        </w:rPr>
        <w:t>Личное финансовое планирование</w:t>
      </w:r>
    </w:p>
    <w:p w:rsidR="00AF071B" w:rsidRPr="008613AD" w:rsidRDefault="00AF071B" w:rsidP="00AF071B">
      <w:pPr>
        <w:tabs>
          <w:tab w:val="left" w:pos="261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613AD">
        <w:rPr>
          <w:rFonts w:ascii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AF071B" w:rsidRPr="008613AD" w:rsidRDefault="00AF071B" w:rsidP="00AF071B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13AD">
        <w:rPr>
          <w:rFonts w:ascii="Times New Roman" w:hAnsi="Times New Roman" w:cs="Times New Roman"/>
          <w:sz w:val="24"/>
          <w:szCs w:val="24"/>
        </w:rPr>
        <w:t>характеризовать и иллюстрировать конкретными примерами группы потребностей человека;</w:t>
      </w:r>
    </w:p>
    <w:p w:rsidR="00AF071B" w:rsidRPr="008613AD" w:rsidRDefault="00AF071B" w:rsidP="00AF071B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13AD">
        <w:rPr>
          <w:rFonts w:ascii="Times New Roman" w:hAnsi="Times New Roman" w:cs="Times New Roman"/>
          <w:sz w:val="24"/>
          <w:szCs w:val="24"/>
        </w:rPr>
        <w:t xml:space="preserve">различать экономические явления и процессы общественной жизни; </w:t>
      </w:r>
    </w:p>
    <w:p w:rsidR="00AF071B" w:rsidRPr="008613AD" w:rsidRDefault="00AF071B" w:rsidP="00AF071B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13AD">
        <w:rPr>
          <w:rFonts w:ascii="Times New Roman" w:hAnsi="Times New Roman" w:cs="Times New Roman"/>
          <w:sz w:val="24"/>
          <w:szCs w:val="24"/>
        </w:rPr>
        <w:t>выполнять несложные практические задания по анализу состояния личных финансов;</w:t>
      </w:r>
    </w:p>
    <w:p w:rsidR="00AF071B" w:rsidRPr="008613AD" w:rsidRDefault="00AF071B" w:rsidP="00AF071B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13AD">
        <w:rPr>
          <w:rFonts w:ascii="Times New Roman" w:hAnsi="Times New Roman" w:cs="Times New Roman"/>
          <w:sz w:val="24"/>
          <w:szCs w:val="24"/>
        </w:rPr>
        <w:t>понимать влияние инфляции на повседневную жизнь;</w:t>
      </w:r>
    </w:p>
    <w:p w:rsidR="00AF071B" w:rsidRPr="008613AD" w:rsidRDefault="00AF071B" w:rsidP="00AF071B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13AD">
        <w:rPr>
          <w:rFonts w:ascii="Times New Roman" w:hAnsi="Times New Roman" w:cs="Times New Roman"/>
          <w:sz w:val="24"/>
          <w:szCs w:val="24"/>
        </w:rPr>
        <w:t>применять способы анализа индекса потребительских цен;</w:t>
      </w:r>
    </w:p>
    <w:p w:rsidR="00AF071B" w:rsidRPr="008613AD" w:rsidRDefault="00AF071B" w:rsidP="00AF071B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13AD">
        <w:rPr>
          <w:rFonts w:ascii="Times New Roman" w:hAnsi="Times New Roman" w:cs="Times New Roman"/>
          <w:sz w:val="24"/>
          <w:szCs w:val="24"/>
        </w:rPr>
        <w:t xml:space="preserve">анализировать несложные ситуации, связанные с гражданскими, трудовыми правоотношениями в области личных финансов; </w:t>
      </w:r>
    </w:p>
    <w:p w:rsidR="00AF071B" w:rsidRPr="008613AD" w:rsidRDefault="00AF071B" w:rsidP="00AF071B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13AD">
        <w:rPr>
          <w:rFonts w:ascii="Times New Roman" w:hAnsi="Times New Roman" w:cs="Times New Roman"/>
          <w:sz w:val="24"/>
          <w:szCs w:val="24"/>
        </w:rPr>
        <w:t>объяснять проблему ограниченности финансовых ресурсов;</w:t>
      </w:r>
    </w:p>
    <w:p w:rsidR="00AF071B" w:rsidRPr="008613AD" w:rsidRDefault="00AF071B" w:rsidP="00AF071B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13AD">
        <w:rPr>
          <w:rFonts w:ascii="Times New Roman" w:hAnsi="Times New Roman" w:cs="Times New Roman"/>
          <w:sz w:val="24"/>
          <w:szCs w:val="24"/>
        </w:rPr>
        <w:t xml:space="preserve">знать и конкретизировать примерами виды налогов; </w:t>
      </w:r>
    </w:p>
    <w:p w:rsidR="00AF071B" w:rsidRPr="008613AD" w:rsidRDefault="00AF071B" w:rsidP="00AF071B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13AD">
        <w:rPr>
          <w:rFonts w:ascii="Times New Roman" w:hAnsi="Times New Roman" w:cs="Times New Roman"/>
          <w:sz w:val="24"/>
          <w:szCs w:val="24"/>
        </w:rPr>
        <w:t xml:space="preserve">различать сферы применения различных форм денег; </w:t>
      </w:r>
    </w:p>
    <w:p w:rsidR="00AF071B" w:rsidRPr="008613AD" w:rsidRDefault="00AF071B" w:rsidP="00AF071B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13AD">
        <w:rPr>
          <w:rFonts w:ascii="Times New Roman" w:hAnsi="Times New Roman" w:cs="Times New Roman"/>
          <w:sz w:val="24"/>
          <w:szCs w:val="24"/>
        </w:rPr>
        <w:t>характеризовать экономику семьи; анализировать структуру семейного бюджета;</w:t>
      </w:r>
    </w:p>
    <w:p w:rsidR="00AF071B" w:rsidRPr="008613AD" w:rsidRDefault="00AF071B" w:rsidP="00AF071B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13AD">
        <w:rPr>
          <w:rFonts w:ascii="Times New Roman" w:hAnsi="Times New Roman" w:cs="Times New Roman"/>
          <w:sz w:val="24"/>
          <w:szCs w:val="24"/>
        </w:rPr>
        <w:t>формулировать финансовые цели, предварительно оценивать их достижимость;</w:t>
      </w:r>
    </w:p>
    <w:p w:rsidR="00AF071B" w:rsidRPr="008613AD" w:rsidRDefault="00AF071B" w:rsidP="00AF071B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13AD">
        <w:rPr>
          <w:rFonts w:ascii="Times New Roman" w:hAnsi="Times New Roman" w:cs="Times New Roman"/>
          <w:sz w:val="24"/>
          <w:szCs w:val="24"/>
        </w:rPr>
        <w:t xml:space="preserve">грамотно обращаться с деньгами в повседневной жизни; </w:t>
      </w:r>
    </w:p>
    <w:p w:rsidR="00AF071B" w:rsidRPr="008613AD" w:rsidRDefault="00AF071B" w:rsidP="00AF071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3AD">
        <w:rPr>
          <w:rFonts w:ascii="Times New Roman" w:hAnsi="Times New Roman" w:cs="Times New Roman"/>
          <w:sz w:val="24"/>
          <w:szCs w:val="24"/>
          <w:lang w:eastAsia="ru-RU"/>
        </w:rPr>
        <w:t>анализировать состояние финансовых рынков, используя различные источники информации;</w:t>
      </w:r>
    </w:p>
    <w:p w:rsidR="00AF071B" w:rsidRPr="008613AD" w:rsidRDefault="00AF071B" w:rsidP="00AF071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8613AD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применять теоретические знания по финансовой грамотности для практической деятельности и повседневной жизни; </w:t>
      </w:r>
    </w:p>
    <w:p w:rsidR="00AF071B" w:rsidRPr="008613AD" w:rsidRDefault="00AF071B" w:rsidP="00AF071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8613A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анализировать и извлекать информацию, касающуюся личных финансов из источников различного типа и источников, созданных в различных знаковых системах (текст, таблица, график, диаграмма, аудиовизуальный ряд и др.);</w:t>
      </w:r>
    </w:p>
    <w:p w:rsidR="00AF071B" w:rsidRPr="008613AD" w:rsidRDefault="00AF071B" w:rsidP="00AF071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3AD">
        <w:rPr>
          <w:rFonts w:ascii="Times New Roman" w:hAnsi="Times New Roman" w:cs="Times New Roman"/>
          <w:sz w:val="24"/>
          <w:szCs w:val="24"/>
          <w:lang w:eastAsia="ru-RU"/>
        </w:rPr>
        <w:t xml:space="preserve">сопоставлять свои потребности и возможности, оптимально распределять свои материальные и трудовые ресурсы, составлять семейный бюджет и личный финансовый план; </w:t>
      </w:r>
    </w:p>
    <w:p w:rsidR="00AF071B" w:rsidRPr="008613AD" w:rsidRDefault="00AF071B" w:rsidP="00AF071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3AD">
        <w:rPr>
          <w:rFonts w:ascii="Times New Roman" w:hAnsi="Times New Roman" w:cs="Times New Roman"/>
          <w:sz w:val="24"/>
          <w:szCs w:val="24"/>
          <w:lang w:eastAsia="ru-RU"/>
        </w:rPr>
        <w:t>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</w:t>
      </w:r>
    </w:p>
    <w:p w:rsidR="00AF071B" w:rsidRPr="008613AD" w:rsidRDefault="00AF071B" w:rsidP="00AF071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3AD">
        <w:rPr>
          <w:rFonts w:ascii="Times New Roman" w:hAnsi="Times New Roman" w:cs="Times New Roman"/>
          <w:sz w:val="24"/>
          <w:szCs w:val="24"/>
          <w:lang w:eastAsia="ru-RU"/>
        </w:rPr>
        <w:t>применять полученные теоретические и практические знания для эффективного использования основных социально-экономических ролей наемного работника и налогоплательщика в конкретных ситуациях;</w:t>
      </w:r>
    </w:p>
    <w:p w:rsidR="00AF071B" w:rsidRPr="008613AD" w:rsidRDefault="00AF071B" w:rsidP="00AF071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3AD">
        <w:rPr>
          <w:rFonts w:ascii="Times New Roman" w:hAnsi="Times New Roman" w:cs="Times New Roman"/>
          <w:sz w:val="24"/>
          <w:szCs w:val="24"/>
          <w:lang w:eastAsia="ru-RU"/>
        </w:rPr>
        <w:t>применять полученные теоретические и практические знания для определения экономически рационального поведения;</w:t>
      </w:r>
    </w:p>
    <w:p w:rsidR="00AF071B" w:rsidRPr="008613AD" w:rsidRDefault="00AF071B" w:rsidP="00AF071B">
      <w:pPr>
        <w:numPr>
          <w:ilvl w:val="0"/>
          <w:numId w:val="2"/>
        </w:numPr>
        <w:tabs>
          <w:tab w:val="left" w:pos="1027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3AD">
        <w:rPr>
          <w:rFonts w:ascii="Times New Roman" w:hAnsi="Times New Roman" w:cs="Times New Roman"/>
          <w:sz w:val="24"/>
          <w:szCs w:val="24"/>
          <w:lang w:eastAsia="ru-RU"/>
        </w:rPr>
        <w:t>разрабатывать и реализовывать проекты междисциплинарной направленности на основе полученных знаний по финансовой грамотности и ценностных ориентиров.</w:t>
      </w:r>
    </w:p>
    <w:p w:rsidR="00AF071B" w:rsidRPr="008613AD" w:rsidRDefault="00AF071B" w:rsidP="00AF071B">
      <w:pPr>
        <w:tabs>
          <w:tab w:val="left" w:pos="261"/>
        </w:tabs>
        <w:spacing w:after="0" w:line="240" w:lineRule="auto"/>
        <w:ind w:firstLine="426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F071B" w:rsidRPr="008613AD" w:rsidRDefault="00AF071B" w:rsidP="00AF071B">
      <w:pPr>
        <w:tabs>
          <w:tab w:val="left" w:pos="261"/>
        </w:tabs>
        <w:spacing w:after="0" w:line="240" w:lineRule="auto"/>
        <w:ind w:firstLine="426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613AD">
        <w:rPr>
          <w:rFonts w:ascii="Times New Roman" w:hAnsi="Times New Roman" w:cs="Times New Roman"/>
          <w:b/>
          <w:sz w:val="24"/>
          <w:szCs w:val="24"/>
          <w:lang w:eastAsia="ru-RU"/>
        </w:rPr>
        <w:t>Банковские и брокерские услуги</w:t>
      </w:r>
    </w:p>
    <w:p w:rsidR="00AF071B" w:rsidRPr="008613AD" w:rsidRDefault="00AF071B" w:rsidP="00AF071B">
      <w:pPr>
        <w:tabs>
          <w:tab w:val="left" w:pos="261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613AD">
        <w:rPr>
          <w:rFonts w:ascii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AF071B" w:rsidRPr="008613AD" w:rsidRDefault="00AF071B" w:rsidP="00AF071B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13AD">
        <w:rPr>
          <w:rFonts w:ascii="Times New Roman" w:hAnsi="Times New Roman" w:cs="Times New Roman"/>
          <w:sz w:val="24"/>
          <w:szCs w:val="24"/>
        </w:rPr>
        <w:t xml:space="preserve">различать виды ценных бумаг; </w:t>
      </w:r>
    </w:p>
    <w:p w:rsidR="00AF071B" w:rsidRPr="008613AD" w:rsidRDefault="00AF071B" w:rsidP="00AF071B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613AD">
        <w:rPr>
          <w:rFonts w:ascii="Times New Roman" w:hAnsi="Times New Roman" w:cs="Times New Roman"/>
          <w:b/>
          <w:i/>
          <w:sz w:val="24"/>
          <w:szCs w:val="24"/>
        </w:rPr>
        <w:t>находить, извлекать и осмысливать информацию правового характера относительно личной финансовой безопасности, полученную из доступных источников, систематизировать, анализировать полученные данные;</w:t>
      </w:r>
    </w:p>
    <w:p w:rsidR="00AF071B" w:rsidRPr="008613AD" w:rsidRDefault="00AF071B" w:rsidP="00AF071B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13AD">
        <w:rPr>
          <w:rFonts w:ascii="Times New Roman" w:hAnsi="Times New Roman" w:cs="Times New Roman"/>
          <w:sz w:val="24"/>
          <w:szCs w:val="24"/>
        </w:rPr>
        <w:t xml:space="preserve">определять практическое назначение основных элементов банковской системы; </w:t>
      </w:r>
    </w:p>
    <w:p w:rsidR="00AF071B" w:rsidRPr="008613AD" w:rsidRDefault="00AF071B" w:rsidP="00AF071B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13AD">
        <w:rPr>
          <w:rFonts w:ascii="Times New Roman" w:hAnsi="Times New Roman" w:cs="Times New Roman"/>
          <w:sz w:val="24"/>
          <w:szCs w:val="24"/>
        </w:rPr>
        <w:t>различать виды кредитов и сферу их использования;</w:t>
      </w:r>
    </w:p>
    <w:p w:rsidR="00AF071B" w:rsidRPr="008613AD" w:rsidRDefault="00AF071B" w:rsidP="00AF071B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13AD">
        <w:rPr>
          <w:rFonts w:ascii="Times New Roman" w:hAnsi="Times New Roman" w:cs="Times New Roman"/>
          <w:sz w:val="24"/>
          <w:szCs w:val="24"/>
        </w:rPr>
        <w:t xml:space="preserve">уметь рассчитывать процентные ставки по кредиту; </w:t>
      </w:r>
    </w:p>
    <w:p w:rsidR="00AF071B" w:rsidRPr="008613AD" w:rsidRDefault="00AF071B" w:rsidP="00AF071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3AD">
        <w:rPr>
          <w:rFonts w:ascii="Times New Roman" w:hAnsi="Times New Roman" w:cs="Times New Roman"/>
          <w:sz w:val="24"/>
          <w:szCs w:val="24"/>
          <w:lang w:eastAsia="ru-RU"/>
        </w:rPr>
        <w:t>применять полученные экономические  знания для эффективного исполнения основных социально-экономических ролей заемщика и акционера;</w:t>
      </w:r>
    </w:p>
    <w:p w:rsidR="00AF071B" w:rsidRPr="008613AD" w:rsidRDefault="00AF071B" w:rsidP="00AF071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3AD">
        <w:rPr>
          <w:rFonts w:ascii="Times New Roman" w:hAnsi="Times New Roman" w:cs="Times New Roman"/>
          <w:b/>
          <w:i/>
          <w:sz w:val="24"/>
          <w:szCs w:val="24"/>
          <w:lang w:eastAsia="ru-RU"/>
        </w:rPr>
        <w:lastRenderedPageBreak/>
        <w:t>использовать приобретенные знания для выполнения практических заданий, основанных на ситуациях, связанных с покупкой и продажей валюты;</w:t>
      </w:r>
    </w:p>
    <w:p w:rsidR="00AF071B" w:rsidRPr="008613AD" w:rsidRDefault="00AF071B" w:rsidP="00AF071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3AD">
        <w:rPr>
          <w:rFonts w:ascii="Times New Roman" w:hAnsi="Times New Roman" w:cs="Times New Roman"/>
          <w:sz w:val="24"/>
          <w:szCs w:val="24"/>
          <w:lang w:eastAsia="ru-RU"/>
        </w:rPr>
        <w:t>определять воздействие факторов, влияющих на валютный курс;</w:t>
      </w:r>
    </w:p>
    <w:p w:rsidR="00AF071B" w:rsidRPr="008613AD" w:rsidRDefault="00AF071B" w:rsidP="00AF071B">
      <w:pPr>
        <w:numPr>
          <w:ilvl w:val="0"/>
          <w:numId w:val="2"/>
        </w:numPr>
        <w:tabs>
          <w:tab w:val="left" w:pos="261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613AD">
        <w:rPr>
          <w:rFonts w:ascii="Times New Roman" w:hAnsi="Times New Roman" w:cs="Times New Roman"/>
          <w:sz w:val="24"/>
          <w:szCs w:val="24"/>
          <w:lang w:eastAsia="ru-RU"/>
        </w:rPr>
        <w:t>оценивать влияние инфляции на доходность финансовых активов.</w:t>
      </w:r>
    </w:p>
    <w:p w:rsidR="00AF071B" w:rsidRPr="008613AD" w:rsidRDefault="00AF071B" w:rsidP="00AF071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071B" w:rsidRPr="008613AD" w:rsidRDefault="00AF071B" w:rsidP="00AF071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613AD">
        <w:rPr>
          <w:rFonts w:ascii="Times New Roman" w:hAnsi="Times New Roman" w:cs="Times New Roman"/>
          <w:b/>
          <w:sz w:val="24"/>
          <w:szCs w:val="24"/>
          <w:lang w:eastAsia="ru-RU"/>
        </w:rPr>
        <w:t>Страхование и защита от мошеннических действий на финансовом рынке</w:t>
      </w:r>
    </w:p>
    <w:p w:rsidR="00AF071B" w:rsidRPr="008613AD" w:rsidRDefault="00AF071B" w:rsidP="00AF071B">
      <w:pPr>
        <w:tabs>
          <w:tab w:val="left" w:pos="261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613AD">
        <w:rPr>
          <w:rFonts w:ascii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AF071B" w:rsidRPr="008613AD" w:rsidRDefault="00AF071B" w:rsidP="00AF071B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13AD">
        <w:rPr>
          <w:rFonts w:ascii="Times New Roman" w:hAnsi="Times New Roman" w:cs="Times New Roman"/>
          <w:sz w:val="24"/>
          <w:szCs w:val="24"/>
        </w:rPr>
        <w:t>знать и классифицировать виды предоставляемых страховых услуг;</w:t>
      </w:r>
    </w:p>
    <w:p w:rsidR="00AF071B" w:rsidRPr="008613AD" w:rsidRDefault="00AF071B" w:rsidP="00AF071B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13AD">
        <w:rPr>
          <w:rFonts w:ascii="Times New Roman" w:hAnsi="Times New Roman" w:cs="Times New Roman"/>
          <w:sz w:val="24"/>
          <w:szCs w:val="24"/>
        </w:rPr>
        <w:t xml:space="preserve">рассчитывать страховые взносы в зависимости от размера страховой суммы, тарифа, срока страхований и других факторов; </w:t>
      </w:r>
    </w:p>
    <w:p w:rsidR="00AF071B" w:rsidRPr="008613AD" w:rsidRDefault="00AF071B" w:rsidP="00AF071B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13AD">
        <w:rPr>
          <w:rFonts w:ascii="Times New Roman" w:hAnsi="Times New Roman" w:cs="Times New Roman"/>
          <w:sz w:val="24"/>
          <w:szCs w:val="24"/>
        </w:rPr>
        <w:t>выявлять признаки мошенничества на финансовом рынке в отношении физических лиц;</w:t>
      </w:r>
    </w:p>
    <w:p w:rsidR="00AF071B" w:rsidRPr="008613AD" w:rsidRDefault="00AF071B" w:rsidP="00AF071B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13AD">
        <w:rPr>
          <w:rFonts w:ascii="Times New Roman" w:hAnsi="Times New Roman" w:cs="Times New Roman"/>
          <w:sz w:val="24"/>
          <w:szCs w:val="24"/>
        </w:rPr>
        <w:t xml:space="preserve">– </w:t>
      </w:r>
      <w:r w:rsidRPr="008613AD">
        <w:rPr>
          <w:rFonts w:ascii="Times New Roman" w:hAnsi="Times New Roman" w:cs="Times New Roman"/>
          <w:b/>
          <w:i/>
          <w:sz w:val="24"/>
          <w:szCs w:val="24"/>
        </w:rPr>
        <w:t>применять правовые нормы по защите прав потребителей финансовых услуг</w:t>
      </w:r>
      <w:r w:rsidRPr="008613AD">
        <w:rPr>
          <w:rFonts w:ascii="Times New Roman" w:hAnsi="Times New Roman" w:cs="Times New Roman"/>
          <w:sz w:val="24"/>
          <w:szCs w:val="24"/>
        </w:rPr>
        <w:t>;</w:t>
      </w:r>
    </w:p>
    <w:p w:rsidR="00AF071B" w:rsidRPr="008613AD" w:rsidRDefault="00AF071B" w:rsidP="00AF071B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3AD">
        <w:rPr>
          <w:rFonts w:ascii="Times New Roman" w:hAnsi="Times New Roman" w:cs="Times New Roman"/>
          <w:sz w:val="24"/>
          <w:szCs w:val="24"/>
          <w:lang w:eastAsia="ru-RU"/>
        </w:rPr>
        <w:t>применять полученные теоретические и практические знания для определения экономически рационального поведения;</w:t>
      </w:r>
    </w:p>
    <w:p w:rsidR="00AF071B" w:rsidRPr="008613AD" w:rsidRDefault="00AF071B" w:rsidP="00AF071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3AD">
        <w:rPr>
          <w:rFonts w:ascii="Times New Roman" w:hAnsi="Times New Roman" w:cs="Times New Roman"/>
          <w:sz w:val="24"/>
          <w:szCs w:val="24"/>
          <w:lang w:eastAsia="ru-RU"/>
        </w:rPr>
        <w:t>оценивать и принимать ответственность за рациональные решения и их возможные последствия для себя, своего окружения и общества в целом;</w:t>
      </w:r>
    </w:p>
    <w:p w:rsidR="00AF071B" w:rsidRPr="008613AD" w:rsidRDefault="00AF071B" w:rsidP="00AF071B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613AD">
        <w:rPr>
          <w:rFonts w:ascii="Times New Roman" w:hAnsi="Times New Roman" w:cs="Times New Roman"/>
          <w:sz w:val="24"/>
          <w:szCs w:val="24"/>
        </w:rPr>
        <w:t>разрабатывать и реализовывать проекты междисциплинарной направленности на основе полученных знаний по финансовой грамотности и ценностных ориентиров.</w:t>
      </w:r>
    </w:p>
    <w:p w:rsidR="00AF071B" w:rsidRPr="008613AD" w:rsidRDefault="00AF071B" w:rsidP="00AF071B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071B" w:rsidRPr="005C1CED" w:rsidRDefault="00AF071B" w:rsidP="00AF071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C1CED">
        <w:rPr>
          <w:rFonts w:ascii="Times New Roman" w:eastAsia="Times New Roman" w:hAnsi="Times New Roman" w:cs="Times New Roman"/>
          <w:b/>
          <w:sz w:val="24"/>
        </w:rPr>
        <w:t>3. Тематическое планирование</w:t>
      </w:r>
    </w:p>
    <w:tbl>
      <w:tblPr>
        <w:tblStyle w:val="a3"/>
        <w:tblW w:w="9493" w:type="dxa"/>
        <w:tblLook w:val="04A0"/>
      </w:tblPr>
      <w:tblGrid>
        <w:gridCol w:w="562"/>
        <w:gridCol w:w="7938"/>
        <w:gridCol w:w="993"/>
      </w:tblGrid>
      <w:tr w:rsidR="00AF071B" w:rsidRPr="005C1CED" w:rsidTr="009D10CC">
        <w:tc>
          <w:tcPr>
            <w:tcW w:w="562" w:type="dxa"/>
          </w:tcPr>
          <w:p w:rsidR="00AF071B" w:rsidRPr="005C1CED" w:rsidRDefault="00AF071B" w:rsidP="009D10C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C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938" w:type="dxa"/>
            <w:vAlign w:val="center"/>
          </w:tcPr>
          <w:p w:rsidR="00AF071B" w:rsidRPr="005C1CED" w:rsidRDefault="00AF071B" w:rsidP="009D10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C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раздела</w:t>
            </w:r>
          </w:p>
        </w:tc>
        <w:tc>
          <w:tcPr>
            <w:tcW w:w="993" w:type="dxa"/>
          </w:tcPr>
          <w:p w:rsidR="00AF071B" w:rsidRPr="005C1CED" w:rsidRDefault="00AF071B" w:rsidP="009D10C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C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AF071B" w:rsidRPr="005C1CED" w:rsidTr="009D10CC">
        <w:tc>
          <w:tcPr>
            <w:tcW w:w="9493" w:type="dxa"/>
            <w:gridSpan w:val="3"/>
          </w:tcPr>
          <w:p w:rsidR="00AF071B" w:rsidRPr="005C1CED" w:rsidRDefault="00AF071B" w:rsidP="009D10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класс</w:t>
            </w:r>
          </w:p>
        </w:tc>
      </w:tr>
      <w:tr w:rsidR="00AF071B" w:rsidRPr="005C1CED" w:rsidTr="009D10CC">
        <w:tc>
          <w:tcPr>
            <w:tcW w:w="562" w:type="dxa"/>
          </w:tcPr>
          <w:p w:rsidR="00AF071B" w:rsidRPr="005C1CED" w:rsidRDefault="00AF071B" w:rsidP="009D10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:rsidR="00AF071B" w:rsidRPr="002662CD" w:rsidRDefault="00AF071B" w:rsidP="009D10CC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662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Глава I. Личное финансовое планирование </w:t>
            </w:r>
          </w:p>
        </w:tc>
        <w:tc>
          <w:tcPr>
            <w:tcW w:w="993" w:type="dxa"/>
            <w:vAlign w:val="center"/>
          </w:tcPr>
          <w:p w:rsidR="00AF071B" w:rsidRPr="005C1CED" w:rsidRDefault="00AF071B" w:rsidP="009D1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F071B" w:rsidRPr="005C1CED" w:rsidTr="009D10CC">
        <w:tc>
          <w:tcPr>
            <w:tcW w:w="562" w:type="dxa"/>
          </w:tcPr>
          <w:p w:rsidR="00AF071B" w:rsidRDefault="00AF071B" w:rsidP="009D10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AF071B" w:rsidRPr="002662CD" w:rsidRDefault="00AF071B" w:rsidP="009D10CC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662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Глава I</w:t>
            </w:r>
            <w:r w:rsidRPr="002662CD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I</w:t>
            </w:r>
            <w:r w:rsidRPr="002662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Банковские и брокерские услуги</w:t>
            </w:r>
          </w:p>
        </w:tc>
        <w:tc>
          <w:tcPr>
            <w:tcW w:w="993" w:type="dxa"/>
            <w:vAlign w:val="center"/>
          </w:tcPr>
          <w:p w:rsidR="00AF071B" w:rsidRDefault="00AF071B" w:rsidP="00AF0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F071B" w:rsidRPr="005C1CED" w:rsidTr="009D10CC">
        <w:tc>
          <w:tcPr>
            <w:tcW w:w="562" w:type="dxa"/>
          </w:tcPr>
          <w:p w:rsidR="00AF071B" w:rsidRDefault="00AF071B" w:rsidP="009D10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F071B" w:rsidRPr="005C1CED" w:rsidRDefault="00AF071B" w:rsidP="009D10C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C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93" w:type="dxa"/>
            <w:vAlign w:val="center"/>
          </w:tcPr>
          <w:p w:rsidR="00AF071B" w:rsidRPr="005C1CED" w:rsidRDefault="00AF071B" w:rsidP="009D10C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C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AF071B" w:rsidRPr="005C1CED" w:rsidTr="009D10CC">
        <w:tc>
          <w:tcPr>
            <w:tcW w:w="9493" w:type="dxa"/>
            <w:gridSpan w:val="3"/>
          </w:tcPr>
          <w:p w:rsidR="00AF071B" w:rsidRPr="00652F63" w:rsidRDefault="00AF071B" w:rsidP="009D10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11класс</w:t>
            </w:r>
          </w:p>
        </w:tc>
      </w:tr>
      <w:tr w:rsidR="00AF071B" w:rsidRPr="005C1CED" w:rsidTr="009D10CC">
        <w:tc>
          <w:tcPr>
            <w:tcW w:w="562" w:type="dxa"/>
          </w:tcPr>
          <w:p w:rsidR="00AF071B" w:rsidRPr="005C1CED" w:rsidRDefault="00AF071B" w:rsidP="009D10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AF071B" w:rsidRPr="002662CD" w:rsidRDefault="00AF071B" w:rsidP="009D10CC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662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Глава I</w:t>
            </w:r>
            <w:r w:rsidRPr="002662CD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I</w:t>
            </w:r>
            <w:r w:rsidRPr="002662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Банковские и брокерские услуги</w:t>
            </w:r>
          </w:p>
        </w:tc>
        <w:tc>
          <w:tcPr>
            <w:tcW w:w="993" w:type="dxa"/>
            <w:vAlign w:val="center"/>
          </w:tcPr>
          <w:p w:rsidR="00AF071B" w:rsidRPr="005C1CED" w:rsidRDefault="00AF071B" w:rsidP="009D1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F071B" w:rsidRPr="005C1CED" w:rsidTr="009D10CC">
        <w:tc>
          <w:tcPr>
            <w:tcW w:w="562" w:type="dxa"/>
          </w:tcPr>
          <w:p w:rsidR="00AF071B" w:rsidRDefault="00AF071B" w:rsidP="009D10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:rsidR="00AF071B" w:rsidRPr="002662CD" w:rsidRDefault="00AF071B" w:rsidP="009D10C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62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Глава I</w:t>
            </w:r>
            <w:r w:rsidRPr="002662CD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II</w:t>
            </w:r>
            <w:r w:rsidRPr="002662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Страхование и защита от мошеннических действий на финансовом рынке</w:t>
            </w:r>
          </w:p>
        </w:tc>
        <w:tc>
          <w:tcPr>
            <w:tcW w:w="993" w:type="dxa"/>
            <w:vAlign w:val="center"/>
          </w:tcPr>
          <w:p w:rsidR="00AF071B" w:rsidRDefault="00AF071B" w:rsidP="00AF0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F071B" w:rsidRPr="005C1CED" w:rsidTr="009D10CC">
        <w:tc>
          <w:tcPr>
            <w:tcW w:w="562" w:type="dxa"/>
          </w:tcPr>
          <w:p w:rsidR="00AF071B" w:rsidRDefault="00AF071B" w:rsidP="009D10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AF071B" w:rsidRPr="00AF071B" w:rsidRDefault="00AF071B" w:rsidP="00AF071B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vAlign w:val="center"/>
          </w:tcPr>
          <w:p w:rsidR="00AF071B" w:rsidRPr="00AF071B" w:rsidRDefault="00AF071B" w:rsidP="00AF07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71B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FF20F4" w:rsidRDefault="00FF20F4"/>
    <w:sectPr w:rsidR="00FF20F4" w:rsidSect="00FF2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816" w:rsidRDefault="00B65816" w:rsidP="00AF071B">
      <w:pPr>
        <w:spacing w:after="0" w:line="240" w:lineRule="auto"/>
      </w:pPr>
      <w:r>
        <w:separator/>
      </w:r>
    </w:p>
  </w:endnote>
  <w:endnote w:type="continuationSeparator" w:id="0">
    <w:p w:rsidR="00B65816" w:rsidRDefault="00B65816" w:rsidP="00AF0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816" w:rsidRDefault="00B65816" w:rsidP="00AF071B">
      <w:pPr>
        <w:spacing w:after="0" w:line="240" w:lineRule="auto"/>
      </w:pPr>
      <w:r>
        <w:separator/>
      </w:r>
    </w:p>
  </w:footnote>
  <w:footnote w:type="continuationSeparator" w:id="0">
    <w:p w:rsidR="00B65816" w:rsidRDefault="00B65816" w:rsidP="00AF07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C0479"/>
    <w:multiLevelType w:val="hybridMultilevel"/>
    <w:tmpl w:val="999A37AE"/>
    <w:lvl w:ilvl="0" w:tplc="A734F116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43ED137D"/>
    <w:multiLevelType w:val="multilevel"/>
    <w:tmpl w:val="43ED137D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071B"/>
    <w:rsid w:val="00147C64"/>
    <w:rsid w:val="00314D5E"/>
    <w:rsid w:val="0056005C"/>
    <w:rsid w:val="007B641A"/>
    <w:rsid w:val="00AF071B"/>
    <w:rsid w:val="00B65816"/>
    <w:rsid w:val="00C97649"/>
    <w:rsid w:val="00D72987"/>
    <w:rsid w:val="00FF2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71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0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aliases w:val="Знак6,F1"/>
    <w:basedOn w:val="a"/>
    <w:link w:val="a5"/>
    <w:uiPriority w:val="99"/>
    <w:semiHidden/>
    <w:unhideWhenUsed/>
    <w:rsid w:val="00AF071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aliases w:val="Знак6 Знак,F1 Знак"/>
    <w:basedOn w:val="a0"/>
    <w:link w:val="a4"/>
    <w:uiPriority w:val="99"/>
    <w:semiHidden/>
    <w:rsid w:val="00AF071B"/>
    <w:rPr>
      <w:sz w:val="20"/>
      <w:szCs w:val="20"/>
    </w:rPr>
  </w:style>
  <w:style w:type="character" w:styleId="a6">
    <w:name w:val="footnote reference"/>
    <w:basedOn w:val="a0"/>
    <w:uiPriority w:val="99"/>
    <w:unhideWhenUsed/>
    <w:rsid w:val="00AF071B"/>
    <w:rPr>
      <w:vertAlign w:val="superscript"/>
    </w:rPr>
  </w:style>
  <w:style w:type="character" w:styleId="a7">
    <w:name w:val="Hyperlink"/>
    <w:unhideWhenUsed/>
    <w:rsid w:val="00AF071B"/>
    <w:rPr>
      <w:color w:val="0000FF"/>
      <w:u w:val="single"/>
    </w:rPr>
  </w:style>
  <w:style w:type="paragraph" w:customStyle="1" w:styleId="ConsPlusNormal">
    <w:name w:val="ConsPlusNormal"/>
    <w:rsid w:val="00AF07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2907</Words>
  <Characters>16571</Characters>
  <Application>Microsoft Office Word</Application>
  <DocSecurity>0</DocSecurity>
  <Lines>138</Lines>
  <Paragraphs>38</Paragraphs>
  <ScaleCrop>false</ScaleCrop>
  <Company/>
  <LinksUpToDate>false</LinksUpToDate>
  <CharactersWithSpaces>19440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2023-09-25T03:22:00Z</dcterms:created>
  <dcterms:modified xsi:type="dcterms:W3CDTF">2023-09-25T03:22:00Z</dcterms:modified>
</cp:coreProperties>
</file>